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1EE95F7" Type="http://schemas.openxmlformats.org/officeDocument/2006/relationships/officeDocument" Target="/word/document.xml" /><Relationship Id="coreR11EE95F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before="0" w:after="0"/>
        <w:ind w:firstLine="0" w:left="0" w:right="0"/>
        <w:jc w:val="center"/>
      </w:pPr>
      <w:r>
        <w:rPr>
          <w:rFonts w:ascii="Times New Roman" w:hAnsi="Times New Roman"/>
          <w:b w:val="0"/>
          <w:i w:val="0"/>
          <w:color w:val="000000"/>
          <w:sz w:val="28"/>
        </w:rPr>
        <w:t>МИНИСТЕРСТВО ПРОСВЕЩЕНИЯ РФ</w:t>
      </w:r>
    </w:p>
    <w:p>
      <w:pPr>
        <w:spacing w:lineRule="auto" w:line="360" w:before="0" w:after="0"/>
        <w:ind w:firstLine="0" w:left="0" w:right="0"/>
        <w:jc w:val="center"/>
      </w:pPr>
      <w:r>
        <w:rPr>
          <w:rFonts w:ascii="Times New Roman" w:hAnsi="Times New Roman"/>
          <w:b w:val="0"/>
          <w:i w:val="0"/>
          <w:color w:val="000000"/>
          <w:sz w:val="28"/>
        </w:rPr>
        <w:t>МИНИСТЕРСТВО НАУКИ И ВЫСШЕГО ОБРАЗОВАНИЯ РФ</w:t>
      </w:r>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Дополнительная профессиональная программа</w:t>
      </w:r>
    </w:p>
    <w:p>
      <w:pPr>
        <w:spacing w:lineRule="auto" w:line="360" w:before="0" w:after="0"/>
        <w:ind w:firstLine="0" w:left="0" w:right="0"/>
        <w:jc w:val="center"/>
      </w:pPr>
      <w:r>
        <w:rPr>
          <w:rFonts w:ascii="Times New Roman" w:hAnsi="Times New Roman"/>
          <w:b w:val="1"/>
          <w:i w:val="0"/>
          <w:color w:val="000000"/>
          <w:sz w:val="28"/>
        </w:rPr>
        <w:t>(профессиональная переподготовка)</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aps w:val="1"/>
          <w:color w:val="000000"/>
          <w:sz w:val="28"/>
        </w:rPr>
        <w:t>Преподавание английского языка в образовательной организации</w:t>
      </w:r>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МОДУЛЬ 3</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aps w:val="1"/>
          <w:color w:val="000000"/>
          <w:sz w:val="28"/>
        </w:rPr>
        <w:t>предметная деятельность</w:t>
      </w:r>
    </w:p>
    <w:p>
      <w:pPr>
        <w:spacing w:lineRule="auto" w:line="360" w:before="0" w:after="0"/>
        <w:ind w:firstLine="0" w:left="0" w:right="0"/>
        <w:jc w:val="center"/>
      </w:pPr>
      <w:r>
        <w:rPr>
          <w:rFonts w:ascii="Times New Roman" w:hAnsi="Times New Roman"/>
          <w:b w:val="0"/>
          <w:i w:val="0"/>
          <w:caps w:val="1"/>
          <w:color w:val="000000"/>
          <w:sz w:val="28"/>
        </w:rPr>
        <w:t> </w:t>
      </w:r>
    </w:p>
    <w:p>
      <w:pPr>
        <w:spacing w:lineRule="auto" w:line="360" w:before="0" w:after="0"/>
        <w:ind w:firstLine="0" w:left="0" w:right="0"/>
        <w:jc w:val="center"/>
      </w:pPr>
      <w:r>
        <w:rPr>
          <w:rFonts w:ascii="Times New Roman" w:hAnsi="Times New Roman"/>
          <w:b w:val="1"/>
          <w:i w:val="0"/>
          <w:color w:val="000000"/>
          <w:sz w:val="28"/>
        </w:rPr>
        <w:t xml:space="preserve">МЕТОДИЧЕСКИЕ РЕКОМЕНДАЦИИ ПО ИЗУЧЕНИЮ </w:t>
      </w:r>
    </w:p>
    <w:p>
      <w:pPr>
        <w:spacing w:lineRule="auto" w:line="360" w:before="0" w:after="0"/>
        <w:ind w:firstLine="0" w:left="0" w:right="0"/>
        <w:jc w:val="center"/>
      </w:pPr>
      <w:r>
        <w:rPr>
          <w:rFonts w:ascii="Times New Roman" w:hAnsi="Times New Roman"/>
          <w:b w:val="1"/>
          <w:i w:val="0"/>
          <w:color w:val="000000"/>
          <w:sz w:val="28"/>
        </w:rPr>
        <w:t>ДИСЦИПЛИНЫ 2</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Практическая фонетика английского языка</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Содержание</w:t>
      </w:r>
    </w:p>
    <w:p>
      <w:pPr>
        <w:spacing w:lineRule="auto" w:line="360" w:before="0" w:after="0"/>
        <w:ind w:firstLine="0" w:left="0" w:right="0"/>
        <w:jc w:val="center"/>
      </w:pPr>
      <w:r>
        <w:rPr>
          <w:rFonts w:ascii="Times New Roman" w:hAnsi="Times New Roman"/>
          <w:b w:val="1"/>
          <w:i w:val="0"/>
          <w:color w:val="000000"/>
          <w:sz w:val="28"/>
        </w:rPr>
        <w:t> </w:t>
      </w:r>
    </w:p>
    <w:p>
      <w:pPr>
        <w:spacing w:before="0" w:after="100"/>
        <w:ind w:firstLine="0" w:left="0" w:right="0"/>
        <w:jc w:val="left"/>
      </w:pPr>
      <w:r>
        <w:rPr>
          <w:rFonts w:ascii="Times New Roman" w:hAnsi="Times New Roman"/>
          <w:b w:val="1"/>
          <w:i w:val="0"/>
          <w:color w:val="000000"/>
          <w:sz w:val="28"/>
        </w:rPr>
        <w:fldChar w:fldCharType="begin"/>
      </w:r>
      <w:r>
        <w:rPr>
          <w:rFonts w:ascii="Times New Roman" w:hAnsi="Times New Roman"/>
          <w:b w:val="1"/>
          <w:i w:val="0"/>
          <w:color w:val="000000"/>
          <w:sz w:val="28"/>
        </w:rPr>
        <w:instrText>HYPERLINK \l "_Toc528182899"</w:instrText>
      </w:r>
      <w:r>
        <w:rPr>
          <w:rFonts w:ascii="Times New Roman" w:hAnsi="Times New Roman"/>
          <w:b w:val="1"/>
          <w:i w:val="0"/>
          <w:color w:val="000000"/>
          <w:sz w:val="28"/>
        </w:rPr>
        <w:fldChar w:fldCharType="separate"/>
      </w:r>
      <w:r>
        <w:rPr>
          <w:rStyle w:val="C2"/>
          <w:rFonts w:ascii="Times New Roman" w:hAnsi="Times New Roman"/>
          <w:b w:val="0"/>
          <w:i w:val="0"/>
          <w:color w:val="0000FF"/>
          <w:sz w:val="28"/>
          <w:u w:val="single"/>
        </w:rPr>
        <w:t>Рабочая программа дисциплины</w:t>
      </w:r>
      <w:r>
        <w:rPr>
          <w:rStyle w:val="C2"/>
          <w:rFonts w:ascii="Times New Roman" w:hAnsi="Times New Roman"/>
          <w:b w:val="0"/>
          <w:i w:val="0"/>
          <w:color w:val="000000"/>
          <w:sz w:val="28"/>
          <w:u w:val="single"/>
        </w:rPr>
        <w:t xml:space="preserve"> 3</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"_Toc528182900"</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Раздел 1. Основные понятия и категории фонетики</w:t>
      </w:r>
      <w:r>
        <w:rPr>
          <w:rStyle w:val="C2"/>
          <w:rFonts w:ascii="Times New Roman" w:hAnsi="Times New Roman"/>
          <w:b w:val="0"/>
          <w:i w:val="0"/>
          <w:color w:val="000000"/>
          <w:sz w:val="28"/>
          <w:u w:val="single"/>
        </w:rPr>
        <w:t xml:space="preserve"> 5</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"_Toc528182901"</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6</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"_Toc528182902"</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1.1. Фонетическая система современного английского языка</w:t>
      </w:r>
      <w:r>
        <w:rPr>
          <w:rStyle w:val="C2"/>
          <w:rFonts w:ascii="Times New Roman" w:hAnsi="Times New Roman"/>
          <w:b w:val="0"/>
          <w:i w:val="0"/>
          <w:color w:val="000000"/>
          <w:sz w:val="28"/>
          <w:u w:val="single"/>
        </w:rPr>
        <w:t xml:space="preserve"> 7</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"_Toc528182903"</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8</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"_Toc528182904"</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1.2. Ударение и его лингвистические функции</w:t>
      </w:r>
      <w:r>
        <w:rPr>
          <w:rStyle w:val="C2"/>
          <w:rFonts w:ascii="Times New Roman" w:hAnsi="Times New Roman"/>
          <w:b w:val="0"/>
          <w:i w:val="0"/>
          <w:color w:val="000000"/>
          <w:sz w:val="28"/>
          <w:u w:val="single"/>
        </w:rPr>
        <w:t xml:space="preserve"> 9</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"_Toc528182905"</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11</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"_Toc528182906"</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1.3. Интонация и её компоненты</w:t>
      </w:r>
      <w:r>
        <w:rPr>
          <w:rStyle w:val="C2"/>
          <w:rFonts w:ascii="Times New Roman" w:hAnsi="Times New Roman"/>
          <w:b w:val="0"/>
          <w:i w:val="0"/>
          <w:color w:val="000000"/>
          <w:sz w:val="28"/>
          <w:u w:val="single"/>
        </w:rPr>
        <w:t xml:space="preserve"> 13</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"_Toc528182907"</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16</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"_Toc528182908"</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Раздел 2. Соединение звуков в потоке речи</w:t>
      </w:r>
      <w:r>
        <w:rPr>
          <w:rStyle w:val="C2"/>
          <w:rFonts w:ascii="Times New Roman" w:hAnsi="Times New Roman"/>
          <w:b w:val="0"/>
          <w:i w:val="0"/>
          <w:color w:val="000000"/>
          <w:sz w:val="28"/>
          <w:u w:val="single"/>
        </w:rPr>
        <w:t xml:space="preserve"> 17</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"_Toc528182909"</w:instrText>
      </w:r>
      <w:r>
        <w:rPr>
          <w:rFonts w:ascii="Times New Roman" w:hAnsi="Times New Roman"/>
          <w:b w:val="0"/>
          <w:i w:val="0"/>
          <w:color w:val="000000"/>
          <w:sz w:val="28"/>
        </w:rPr>
        <w:fldChar w:fldCharType="separate"/>
      </w:r>
      <w:r>
        <w:rPr>
          <w:rStyle w:val="C2"/>
          <w:rFonts w:ascii="Times New Roman" w:hAnsi="Times New Roman"/>
          <w:b w:val="0"/>
          <w:i w:val="1"/>
          <w:color w:val="0000FF"/>
          <w:sz w:val="28"/>
          <w:u w:val="single"/>
        </w:rPr>
        <w:t>Задания для самоконтроля</w:t>
      </w:r>
      <w:r>
        <w:rPr>
          <w:rStyle w:val="C2"/>
          <w:rFonts w:ascii="Times New Roman" w:hAnsi="Times New Roman"/>
          <w:b w:val="0"/>
          <w:i w:val="0"/>
          <w:color w:val="000000"/>
          <w:sz w:val="28"/>
          <w:u w:val="single"/>
        </w:rPr>
        <w:t xml:space="preserve"> 19</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"_Toc528182910"</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2.1. Модификация согласных в устной речи</w:t>
      </w:r>
      <w:r>
        <w:rPr>
          <w:rStyle w:val="C2"/>
          <w:rFonts w:ascii="Times New Roman" w:hAnsi="Times New Roman"/>
          <w:b w:val="0"/>
          <w:i w:val="0"/>
          <w:color w:val="000000"/>
          <w:sz w:val="28"/>
          <w:u w:val="single"/>
        </w:rPr>
        <w:t xml:space="preserve"> 20</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"_Toc528182911"</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21</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"_Toc528182912"</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2.2. Модификация гласных в устной речи</w:t>
      </w:r>
      <w:r>
        <w:rPr>
          <w:rStyle w:val="C2"/>
          <w:rFonts w:ascii="Times New Roman" w:hAnsi="Times New Roman"/>
          <w:b w:val="0"/>
          <w:i w:val="0"/>
          <w:color w:val="000000"/>
          <w:sz w:val="28"/>
          <w:u w:val="single"/>
        </w:rPr>
        <w:t xml:space="preserve"> 22</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"_Toc528182913"</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28</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"_Toc528182914"</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Раздел 3. Основные интонационные модели, их значение и применение в устной речи</w:t>
      </w:r>
      <w:r>
        <w:rPr>
          <w:rStyle w:val="C2"/>
          <w:rFonts w:ascii="Times New Roman" w:hAnsi="Times New Roman"/>
          <w:b w:val="0"/>
          <w:i w:val="0"/>
          <w:color w:val="000000"/>
          <w:sz w:val="28"/>
          <w:u w:val="single"/>
        </w:rPr>
        <w:t xml:space="preserve"> 29</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"_Toc528182915"</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31</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"_Toc528182916"</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3.1. Интонация и модальность</w:t>
      </w:r>
      <w:r>
        <w:rPr>
          <w:rStyle w:val="C2"/>
          <w:rFonts w:ascii="Times New Roman" w:hAnsi="Times New Roman"/>
          <w:b w:val="0"/>
          <w:i w:val="0"/>
          <w:color w:val="000000"/>
          <w:sz w:val="28"/>
          <w:u w:val="single"/>
        </w:rPr>
        <w:t xml:space="preserve"> 32</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"_Toc528182917"</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36</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"_Toc528182918"</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3.2. Фоностилистика</w:t>
      </w:r>
      <w:r>
        <w:rPr>
          <w:rStyle w:val="C2"/>
          <w:rFonts w:ascii="Times New Roman" w:hAnsi="Times New Roman"/>
          <w:b w:val="0"/>
          <w:i w:val="0"/>
          <w:color w:val="000000"/>
          <w:sz w:val="28"/>
          <w:u w:val="single"/>
        </w:rPr>
        <w:t xml:space="preserve"> 37</w:t>
      </w:r>
      <w:r>
        <w:rPr>
          <w:rStyle w:val="C2"/>
          <w:rFonts w:ascii="Times New Roman" w:hAnsi="Times New Roman"/>
          <w:b w:val="0"/>
          <w:i w:val="0"/>
          <w:color w:val="0000FF"/>
          <w:sz w:val="28"/>
          <w:u w:val="single"/>
        </w:rPr>
        <w:fldChar w:fldCharType="end"/>
      </w:r>
    </w:p>
    <w:p>
      <w:pPr>
        <w:spacing w:before="0" w:after="10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"_Toc528182919"</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39</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"_Toc528182920"</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Литература</w:t>
      </w:r>
      <w:r>
        <w:rPr>
          <w:rStyle w:val="C2"/>
          <w:rFonts w:ascii="Times New Roman" w:hAnsi="Times New Roman"/>
          <w:b w:val="0"/>
          <w:i w:val="0"/>
          <w:color w:val="000000"/>
          <w:sz w:val="28"/>
          <w:u w:val="single"/>
        </w:rPr>
        <w:t xml:space="preserve"> 41</w:t>
      </w:r>
      <w:r>
        <w:rPr>
          <w:rStyle w:val="C2"/>
          <w:rFonts w:ascii="Times New Roman" w:hAnsi="Times New Roman"/>
          <w:b w:val="0"/>
          <w:i w:val="0"/>
          <w:color w:val="0000FF"/>
          <w:sz w:val="28"/>
          <w:u w:val="single"/>
        </w:rPr>
        <w:fldChar w:fldCharType="end"/>
      </w:r>
    </w:p>
    <w:p>
      <w:pPr>
        <w:spacing w:before="0" w:after="100"/>
        <w:ind w:firstLine="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"_Toc528182921"</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Формы аттестации и оценочные материалы по дисциплине</w:t>
      </w:r>
      <w:r>
        <w:rPr>
          <w:rStyle w:val="C2"/>
          <w:rFonts w:ascii="Times New Roman" w:hAnsi="Times New Roman"/>
          <w:b w:val="0"/>
          <w:i w:val="0"/>
          <w:color w:val="000000"/>
          <w:sz w:val="28"/>
          <w:u w:val="single"/>
        </w:rPr>
        <w:t xml:space="preserve"> 42</w:t>
      </w:r>
      <w:r>
        <w:rPr>
          <w:rStyle w:val="C2"/>
          <w:rFonts w:ascii="Times New Roman" w:hAnsi="Times New Roman"/>
          <w:b w:val="0"/>
          <w:i w:val="0"/>
          <w:color w:val="0000FF"/>
          <w:sz w:val="28"/>
          <w:u w:val="single"/>
        </w:rPr>
        <w:fldChar w:fldCharType="end"/>
      </w:r>
    </w:p>
    <w:p>
      <w:pPr>
        <w:keepNext w:val="1"/>
        <w:keepLines w:val="1"/>
        <w:spacing w:lineRule="auto" w:line="360" w:before="0" w:after="0"/>
        <w:ind w:firstLine="0" w:left="0" w:right="0"/>
        <w:jc w:val="center"/>
        <w:outlineLvl w:val="0"/>
        <w:rPr>
          <w:b w:val="1"/>
          <w:sz w:val="48"/>
        </w:rPr>
      </w:pPr>
      <w:bookmarkStart w:id="0" w:name="_Toc506462356"/>
      <w:bookmarkEnd w:id="0"/>
      <w:bookmarkStart w:id="1" w:name="_Toc516321042"/>
      <w:bookmarkEnd w:id="1"/>
      <w:bookmarkStart w:id="2" w:name="_Toc516406377"/>
      <w:bookmarkEnd w:id="2"/>
      <w:bookmarkStart w:id="3" w:name="_Toc524723702"/>
      <w:bookmarkEnd w:id="3"/>
      <w:bookmarkStart w:id="4" w:name="_Toc527916489"/>
      <w:bookmarkEnd w:id="4"/>
      <w:bookmarkStart w:id="5" w:name="_Toc527834134"/>
      <w:bookmarkEnd w:id="5"/>
      <w:bookmarkStart w:id="6" w:name="_Toc524524055"/>
      <w:bookmarkEnd w:id="6"/>
      <w:bookmarkStart w:id="7" w:name="_Toc516324905"/>
      <w:bookmarkEnd w:id="7"/>
      <w:bookmarkStart w:id="8" w:name="_Toc513757635"/>
      <w:bookmarkEnd w:id="8"/>
      <w:bookmarkStart w:id="9" w:name="_Toc516321263"/>
      <w:bookmarkEnd w:id="9"/>
      <w:bookmarkStart w:id="10" w:name="_Toc516406499"/>
      <w:bookmarkEnd w:id="10"/>
      <w:bookmarkStart w:id="11" w:name="_Toc526939339"/>
      <w:bookmarkEnd w:id="11"/>
      <w:bookmarkStart w:id="12" w:name="_Toc528182899"/>
      <w:bookmarkEnd w:id="12"/>
      <w:bookmarkStart w:id="13" w:name="_Toc526952138"/>
      <w:bookmarkEnd w:id="13"/>
      <w:bookmarkStart w:id="14" w:name="_Toc516512992"/>
      <w:bookmarkEnd w:id="14"/>
      <w:bookmarkStart w:id="15" w:name="_Toc516322239"/>
      <w:bookmarkEnd w:id="15"/>
      <w:bookmarkStart w:id="16" w:name="_Toc507530490"/>
      <w:bookmarkEnd w:id="16"/>
      <w:bookmarkStart w:id="17" w:name="_Toc506632396"/>
      <w:r>
        <w:rPr>
          <w:rFonts w:ascii="Times New Roman" w:hAnsi="Times New Roman"/>
          <w:b w:val="1"/>
          <w:i w:val="0"/>
          <w:color w:val="000000"/>
          <w:sz w:val="28"/>
        </w:rPr>
        <w:t>Рабочая программа дисциплины</w:t>
      </w:r>
      <w:bookmarkEnd w:id="17"/>
    </w:p>
    <w:p>
      <w:pPr>
        <w:spacing w:lineRule="auto" w:line="360" w:before="0" w:after="0"/>
        <w:ind w:firstLine="900" w:left="0" w:right="0"/>
        <w:jc w:val="center"/>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Цель программы дисциплины</w:t>
      </w:r>
      <w:r>
        <w:rPr>
          <w:rFonts w:ascii="Times New Roman" w:hAnsi="Times New Roman"/>
          <w:b w:val="0"/>
          <w:i w:val="0"/>
          <w:color w:val="000000"/>
          <w:sz w:val="28"/>
        </w:rPr>
        <w:t xml:space="preserve"> – сформировать компетенции обучающихся в области практической фонетики английского языка, необходимые для профессиональной деятельности учителя английского языка в средней школе.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Задачи программы</w:t>
      </w:r>
      <w:r>
        <w:rPr>
          <w:rFonts w:ascii="Times New Roman" w:hAnsi="Times New Roman"/>
          <w:b w:val="0"/>
          <w:i w:val="0"/>
          <w:color w:val="000000"/>
          <w:sz w:val="28"/>
        </w:rPr>
        <w:t>:</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40" w:left="0" w:right="0"/>
        <w:jc w:val="both"/>
      </w:pPr>
      <w:r>
        <w:rPr>
          <w:rFonts w:ascii="Times New Roman" w:hAnsi="Times New Roman"/>
          <w:b w:val="0"/>
          <w:i w:val="0"/>
          <w:color w:val="000000"/>
          <w:sz w:val="28"/>
        </w:rPr>
        <w:t>– изучить основные понятия и категории фонетики, фонетическую систему современного английского языка, особенности английского произношения, ударение и его лингвистические функции;</w:t>
      </w:r>
    </w:p>
    <w:p>
      <w:pPr>
        <w:spacing w:lineRule="auto" w:line="360" w:before="0" w:after="0"/>
        <w:ind w:firstLine="840" w:left="0" w:right="0"/>
        <w:jc w:val="both"/>
      </w:pPr>
      <w:r>
        <w:rPr>
          <w:rFonts w:ascii="Times New Roman" w:hAnsi="Times New Roman"/>
          <w:b w:val="0"/>
          <w:i w:val="0"/>
          <w:color w:val="000000"/>
          <w:sz w:val="28"/>
        </w:rPr>
        <w:t xml:space="preserve">– рассмотреть особенности соединения звуков в потоке речи, включая их фразовое ударение, ритм речи, ритмогруппы; </w:t>
      </w:r>
    </w:p>
    <w:p>
      <w:pPr>
        <w:spacing w:lineRule="auto" w:line="360" w:before="0" w:after="0"/>
        <w:ind w:firstLine="840" w:left="0" w:right="0"/>
        <w:jc w:val="both"/>
      </w:pPr>
      <w:r>
        <w:rPr>
          <w:rFonts w:ascii="Times New Roman" w:hAnsi="Times New Roman"/>
          <w:b w:val="0"/>
          <w:i w:val="0"/>
          <w:color w:val="000000"/>
          <w:sz w:val="28"/>
        </w:rPr>
        <w:t>– изучить особенности модификации гласных и согласных в устной речи, включая количественную и качественную редукцию и ритмическую организацию английского слова;</w:t>
      </w:r>
    </w:p>
    <w:p>
      <w:pPr>
        <w:spacing w:lineRule="auto" w:line="360" w:before="0" w:after="0"/>
        <w:ind w:firstLine="840" w:left="0" w:right="0"/>
        <w:jc w:val="both"/>
      </w:pPr>
      <w:r>
        <w:rPr>
          <w:rFonts w:ascii="Times New Roman" w:hAnsi="Times New Roman"/>
          <w:b w:val="0"/>
          <w:i w:val="0"/>
          <w:color w:val="000000"/>
          <w:sz w:val="28"/>
        </w:rPr>
        <w:t xml:space="preserve">– определить основные интонационные модели и интонационные шкалы, и особенности их применения в устной речи, </w:t>
      </w:r>
    </w:p>
    <w:p>
      <w:pPr>
        <w:spacing w:lineRule="auto" w:line="360" w:before="0" w:after="0"/>
        <w:ind w:firstLine="900" w:left="0" w:right="0"/>
        <w:jc w:val="both"/>
      </w:pPr>
      <w:r>
        <w:rPr>
          <w:rFonts w:ascii="Times New Roman" w:hAnsi="Times New Roman"/>
          <w:b w:val="0"/>
          <w:i w:val="0"/>
          <w:color w:val="000000"/>
          <w:sz w:val="28"/>
        </w:rPr>
        <w:t xml:space="preserve">– рассмотреть вопросы интонации, модальности и фоностилистики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center"/>
      </w:pPr>
      <w:r>
        <w:rPr>
          <w:rFonts w:ascii="Times New Roman" w:hAnsi="Times New Roman"/>
          <w:b w:val="1"/>
          <w:i w:val="0"/>
          <w:color w:val="000000"/>
          <w:sz w:val="28"/>
        </w:rPr>
        <w:t>По окончании изучения дисциплины обучающиеся должны:</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знать</w:t>
      </w:r>
      <w:r>
        <w:rPr>
          <w:rFonts w:ascii="Times New Roman" w:hAnsi="Times New Roman"/>
          <w:b w:val="0"/>
          <w:i w:val="0"/>
          <w:color w:val="000000"/>
          <w:sz w:val="28"/>
        </w:rPr>
        <w:t xml:space="preserve">: основные понятия и категории фонетики, фонетическую систему современного английского языка, особенности английского произношения, ударение и его лингвистические функции; особенности соединения звуков в потоке речи, включая их фразовое ударение, ритм речи, ритмогруппы; особенности модификации гласных и согласных в устной речи, включая количественную и качественную редукцию и ритмическую организацию английского слова; основные интонационные модели и интонационные шкалы, а также особенности их применения в устной речи;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1"/>
          <w:i w:val="0"/>
          <w:color w:val="000000"/>
          <w:sz w:val="28"/>
        </w:rPr>
        <w:t>уметь</w:t>
      </w:r>
      <w:r>
        <w:rPr>
          <w:rFonts w:ascii="Times New Roman" w:hAnsi="Times New Roman"/>
          <w:b w:val="0"/>
          <w:i w:val="0"/>
          <w:color w:val="000000"/>
          <w:sz w:val="28"/>
        </w:rPr>
        <w:t>: применять знание основных понятий и категорий фонетики, фонетической системы современного английского языка, особенностей английского произношения, ударения и его лингвистических функций; особенностей соединения звуков в потоке речи, включая их фразовое ударение, ритм речи, ритмогруппы; особенностей модификации гласных и согласных в устной речи, включая количественную и качественную редукцию и ритмическую организацию английского слова; основных интонационных моделей и интонационных шкал, а также особенностей их применения в устной речи;</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1"/>
          <w:i w:val="0"/>
          <w:color w:val="000000"/>
          <w:sz w:val="28"/>
        </w:rPr>
        <w:t>владеть</w:t>
      </w:r>
      <w:r>
        <w:rPr>
          <w:rFonts w:ascii="Times New Roman" w:hAnsi="Times New Roman"/>
          <w:b w:val="0"/>
          <w:i w:val="0"/>
          <w:color w:val="000000"/>
          <w:sz w:val="28"/>
        </w:rPr>
        <w:t>:</w:t>
      </w:r>
      <w:r>
        <w:rPr>
          <w:rFonts w:ascii="Times New Roman" w:hAnsi="Times New Roman"/>
          <w:b w:val="1"/>
          <w:i w:val="0"/>
          <w:color w:val="000000"/>
          <w:sz w:val="28"/>
        </w:rPr>
        <w:t xml:space="preserve"> </w:t>
      </w:r>
      <w:r>
        <w:rPr>
          <w:rFonts w:ascii="Times New Roman" w:hAnsi="Times New Roman"/>
          <w:b w:val="0"/>
          <w:i w:val="0"/>
          <w:color w:val="000000"/>
          <w:sz w:val="28"/>
        </w:rPr>
        <w:t>навыками применения знания основных понятий и категорий фонетики, фонетической системы современного английского языка, особенностей английского произношения, ударения и его лингвистических функций; особенностей соединения звуков в потоке речи, включая их фразовое ударение, ритм речи, ритмогруппы; особенностей модификации гласных и согласных в устной речи, включая количественную и качественную редукцию и ритмическую организацию английского слова; основных интонационных моделей и интонационных шкал, а также особенностей их применения в устной речи.</w:t>
      </w:r>
    </w:p>
    <w:p>
      <w:pPr>
        <w:spacing w:lineRule="auto" w:line="360" w:before="0" w:after="0"/>
        <w:ind w:firstLine="0" w:left="0" w:right="0"/>
        <w:jc w:val="left"/>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0"/>
        <w:rPr>
          <w:b w:val="1"/>
          <w:sz w:val="48"/>
        </w:rPr>
      </w:pPr>
      <w:bookmarkStart w:id="18" w:name="_Toc526952139"/>
      <w:bookmarkEnd w:id="18"/>
      <w:bookmarkStart w:id="19" w:name="_Toc527834135"/>
      <w:bookmarkEnd w:id="19"/>
      <w:bookmarkStart w:id="20" w:name="_Toc527916490"/>
      <w:bookmarkEnd w:id="20"/>
      <w:bookmarkStart w:id="21" w:name="_Toc528182900"/>
      <w:r>
        <w:rPr>
          <w:rFonts w:ascii="Times New Roman" w:hAnsi="Times New Roman"/>
          <w:b w:val="1"/>
          <w:i w:val="0"/>
          <w:color w:val="000000"/>
          <w:sz w:val="28"/>
        </w:rPr>
        <w:t>Раздел 1. Основные понятия и категории фонетики</w:t>
      </w:r>
      <w:bookmarkEnd w:id="21"/>
    </w:p>
    <w:p>
      <w:pPr>
        <w:spacing w:lineRule="auto" w:line="360" w:before="0" w:after="0"/>
        <w:ind w:firstLine="900" w:left="0" w:right="0"/>
        <w:jc w:val="both"/>
      </w:pPr>
      <w:r>
        <w:rPr>
          <w:rFonts w:ascii="Times New Roman" w:hAnsi="Times New Roman"/>
          <w:b w:val="0"/>
          <w:i w:val="0"/>
          <w:color w:val="000000"/>
          <w:sz w:val="28"/>
        </w:rPr>
        <w:t xml:space="preserve">Фонетика как раздел языкознания. Звук речи. Образование звуков. Артикуляционное деление звуков речи. Фонема.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Фонетика раздел языкознания, изучающий звуковые формы языка, их акустические и артикуляцию, свойства, законы, по которым они образуются, виды функционирования.</w:t>
      </w:r>
    </w:p>
    <w:p>
      <w:pPr>
        <w:spacing w:lineRule="auto" w:line="360" w:before="0" w:after="0"/>
        <w:ind w:firstLine="900" w:left="0" w:right="0"/>
        <w:jc w:val="both"/>
      </w:pPr>
      <w:r>
        <w:rPr>
          <w:rFonts w:ascii="Times New Roman" w:hAnsi="Times New Roman"/>
          <w:b w:val="0"/>
          <w:i w:val="0"/>
          <w:color w:val="000000"/>
          <w:sz w:val="28"/>
        </w:rPr>
        <w:t>Звук речи – это минимальная единица речевой цепи, возникающая в результате артикуляции человека и характеризующаяся определенными фонетическими свойствами.</w:t>
      </w:r>
    </w:p>
    <w:p>
      <w:pPr>
        <w:spacing w:lineRule="auto" w:line="360" w:before="0" w:after="0"/>
        <w:ind w:firstLine="900" w:left="0" w:right="0"/>
        <w:jc w:val="both"/>
      </w:pPr>
      <w:r>
        <w:rPr>
          <w:rFonts w:ascii="Times New Roman" w:hAnsi="Times New Roman"/>
          <w:b w:val="0"/>
          <w:i w:val="0"/>
          <w:color w:val="000000"/>
          <w:sz w:val="28"/>
        </w:rPr>
        <w:t>Звук является основной единицей языка со словом и предложением, но сам по себе он имеет никакого значения.</w:t>
      </w:r>
    </w:p>
    <w:p>
      <w:pPr>
        <w:spacing w:lineRule="auto" w:line="360" w:before="0" w:after="0"/>
        <w:ind w:firstLine="900" w:left="0" w:right="0"/>
        <w:jc w:val="both"/>
      </w:pPr>
      <w:r>
        <w:rPr>
          <w:rFonts w:ascii="Times New Roman" w:hAnsi="Times New Roman"/>
          <w:b w:val="0"/>
          <w:i w:val="0"/>
          <w:color w:val="000000"/>
          <w:sz w:val="28"/>
        </w:rPr>
        <w:t>Звуки выполняют в языке важную роль – они создают внешнюю оболочку слов и тем самым помогают отличить слова друг от друга.</w:t>
      </w:r>
    </w:p>
    <w:p>
      <w:pPr>
        <w:spacing w:lineRule="auto" w:line="360" w:before="0" w:after="0"/>
        <w:ind w:firstLine="900" w:left="0" w:right="0"/>
        <w:jc w:val="both"/>
      </w:pPr>
      <w:r>
        <w:rPr>
          <w:rFonts w:ascii="Times New Roman" w:hAnsi="Times New Roman"/>
          <w:b w:val="0"/>
          <w:i w:val="0"/>
          <w:color w:val="000000"/>
          <w:sz w:val="28"/>
        </w:rPr>
        <w:t>Слова различаются количеством звуков, из которых они состоят, набором звуков, последовательностью расположения звуков.</w:t>
      </w:r>
    </w:p>
    <w:p>
      <w:pPr>
        <w:spacing w:lineRule="auto" w:line="360" w:before="0" w:after="0"/>
        <w:ind w:firstLine="900" w:left="0" w:right="0"/>
        <w:jc w:val="both"/>
      </w:pPr>
      <w:r>
        <w:rPr>
          <w:rFonts w:ascii="Times New Roman" w:hAnsi="Times New Roman"/>
          <w:b w:val="0"/>
          <w:i w:val="0"/>
          <w:color w:val="000000"/>
          <w:sz w:val="28"/>
        </w:rPr>
        <w:t>Звуки языка образуются в речевом аппарате при выдыхании воздуха. В речевом аппарате можно выделить следующие части:</w:t>
      </w:r>
    </w:p>
    <w:p>
      <w:pPr>
        <w:spacing w:lineRule="auto" w:line="360" w:before="0" w:after="0"/>
        <w:ind w:firstLine="900" w:left="0" w:right="0"/>
        <w:jc w:val="both"/>
      </w:pPr>
      <w:r>
        <w:rPr>
          <w:rFonts w:ascii="Times New Roman" w:hAnsi="Times New Roman"/>
          <w:b w:val="0"/>
          <w:i w:val="0"/>
          <w:color w:val="000000"/>
          <w:sz w:val="28"/>
        </w:rPr>
        <w:t>1) дыхательный аппарат (легкие, бронхи, трахея), который создает необходимое для образования звуковых колебаний давление воздушной струи;</w:t>
      </w:r>
    </w:p>
    <w:p>
      <w:pPr>
        <w:spacing w:lineRule="auto" w:line="360" w:before="0" w:after="0"/>
        <w:ind w:firstLine="900" w:left="0" w:right="0"/>
        <w:jc w:val="both"/>
      </w:pPr>
      <w:r>
        <w:rPr>
          <w:rFonts w:ascii="Times New Roman" w:hAnsi="Times New Roman"/>
          <w:b w:val="0"/>
          <w:i w:val="0"/>
          <w:color w:val="000000"/>
          <w:sz w:val="28"/>
        </w:rPr>
        <w:t>2) гортань, где происходят колебания голосовых связок, и образуется тон звука;</w:t>
      </w:r>
    </w:p>
    <w:p>
      <w:pPr>
        <w:spacing w:lineRule="auto" w:line="360" w:before="0" w:after="0"/>
        <w:ind w:firstLine="900" w:left="0" w:right="0"/>
        <w:jc w:val="both"/>
      </w:pPr>
      <w:r>
        <w:rPr>
          <w:rFonts w:ascii="Times New Roman" w:hAnsi="Times New Roman"/>
          <w:b w:val="0"/>
          <w:i w:val="0"/>
          <w:color w:val="000000"/>
          <w:sz w:val="28"/>
        </w:rPr>
        <w:t>3) полости рта и носа, где под влиянием колебаний голосовых связок происходят колебания воздушной массы и создаются дополнительные тоны и обертоны, наслаивающиеся на основной тон, возникший в гортани.</w:t>
      </w:r>
    </w:p>
    <w:p>
      <w:pPr>
        <w:spacing w:lineRule="auto" w:line="360" w:before="0" w:after="0"/>
        <w:ind w:firstLine="900" w:left="0" w:right="0"/>
        <w:jc w:val="both"/>
      </w:pPr>
      <w:r>
        <w:rPr>
          <w:rFonts w:ascii="Times New Roman" w:hAnsi="Times New Roman"/>
          <w:b w:val="0"/>
          <w:i w:val="0"/>
          <w:color w:val="000000"/>
          <w:sz w:val="28"/>
        </w:rPr>
        <w:t>4) Полости рта и носа являются резонаторами, усиливающими дополнительные тоны звука; органы произношения, т.е. язык, губы.</w:t>
      </w:r>
    </w:p>
    <w:p>
      <w:pPr>
        <w:spacing w:lineRule="auto" w:line="360" w:before="0" w:after="0"/>
        <w:ind w:firstLine="900" w:left="0" w:right="0"/>
        <w:jc w:val="both"/>
      </w:pPr>
      <w:r>
        <w:rPr>
          <w:rFonts w:ascii="Times New Roman" w:hAnsi="Times New Roman"/>
          <w:b w:val="0"/>
          <w:i w:val="0"/>
          <w:color w:val="000000"/>
          <w:sz w:val="28"/>
        </w:rPr>
        <w:t>5) головной мозг и нервная система человека, управляющие всей работой речевого аппарата.</w:t>
      </w:r>
    </w:p>
    <w:p>
      <w:pPr>
        <w:spacing w:lineRule="auto" w:line="360" w:before="0" w:after="0"/>
        <w:ind w:firstLine="900" w:left="0" w:right="0"/>
        <w:jc w:val="both"/>
      </w:pPr>
      <w:r>
        <w:rPr>
          <w:rFonts w:ascii="Times New Roman" w:hAnsi="Times New Roman"/>
          <w:b w:val="0"/>
          <w:i w:val="0"/>
          <w:color w:val="000000"/>
          <w:sz w:val="28"/>
        </w:rPr>
        <w:t>Артикуляционно все звуки речи делятся на гласные и согласные. Основные различия между ними связаны со способом образования этих звуков и их ролью при формировании слога. Слогообразующими являются гласные, которые образуют вершину слога, поэтому практически во всех языках мира число согласных превышает число гласных.</w:t>
      </w:r>
    </w:p>
    <w:p>
      <w:pPr>
        <w:spacing w:lineRule="auto" w:line="360" w:before="0" w:after="0"/>
        <w:ind w:firstLine="900" w:left="0" w:right="0"/>
        <w:jc w:val="both"/>
      </w:pPr>
      <w:r>
        <w:rPr>
          <w:rFonts w:ascii="Times New Roman" w:hAnsi="Times New Roman"/>
          <w:b w:val="0"/>
          <w:i w:val="0"/>
          <w:color w:val="000000"/>
          <w:sz w:val="28"/>
        </w:rPr>
        <w:t>В каждом языке существует огромное разнообразие звуков. Но все многообразие звуков речи можно свести к небольшому числу единиц языка (фонем), участвующих в смысловой дифференциации слов или их форм.</w:t>
      </w:r>
    </w:p>
    <w:p>
      <w:pPr>
        <w:spacing w:lineRule="auto" w:line="360" w:before="0" w:after="0"/>
        <w:ind w:firstLine="900" w:left="0" w:right="0"/>
        <w:jc w:val="both"/>
      </w:pPr>
      <w:r>
        <w:rPr>
          <w:rFonts w:ascii="Times New Roman" w:hAnsi="Times New Roman"/>
          <w:b w:val="0"/>
          <w:i w:val="0"/>
          <w:color w:val="000000"/>
          <w:sz w:val="28"/>
        </w:rPr>
        <w:t>Фонема - это единица звукового строя языка, представленная рядом позиционно чередующихся звуков, служащая для опознавания и различения значимых единиц языка.</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22" w:name="_Toc528182901"/>
      <w:r>
        <w:rPr>
          <w:rFonts w:ascii="Times New Roman" w:hAnsi="Times New Roman"/>
          <w:b w:val="1"/>
          <w:i w:val="0"/>
          <w:color w:val="000000"/>
          <w:sz w:val="28"/>
        </w:rPr>
        <w:t>Задания для самоконтроля</w:t>
      </w:r>
      <w:bookmarkEnd w:id="22"/>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роль фонетики как раздела языкознания.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Обозначьте и охарактеризуйте процесс образования звуков.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артикуляционное деление звуков речи. </w:t>
      </w:r>
    </w:p>
    <w:p>
      <w:pPr>
        <w:keepNext w:val="1"/>
        <w:keepLines w:val="1"/>
        <w:spacing w:lineRule="auto" w:line="360" w:before="0" w:after="0"/>
        <w:ind w:firstLine="0" w:left="0" w:right="0"/>
        <w:jc w:val="center"/>
        <w:outlineLvl w:val="0"/>
        <w:rPr>
          <w:b w:val="1"/>
          <w:sz w:val="48"/>
        </w:rPr>
      </w:pPr>
      <w:bookmarkStart w:id="23" w:name="_Toc452394329"/>
      <w:bookmarkEnd w:id="23"/>
      <w:bookmarkStart w:id="24" w:name="_Toc528182902"/>
      <w:r>
        <w:rPr>
          <w:rFonts w:ascii="Times New Roman" w:hAnsi="Times New Roman"/>
          <w:b w:val="1"/>
          <w:i w:val="0"/>
          <w:color w:val="000000"/>
          <w:sz w:val="28"/>
        </w:rPr>
        <w:t>Тема 1.1. Фонетическая система современного английского языка</w:t>
      </w:r>
      <w:bookmarkEnd w:id="24"/>
    </w:p>
    <w:p>
      <w:pPr>
        <w:spacing w:lineRule="auto" w:line="360" w:before="0" w:after="0"/>
        <w:ind w:firstLine="0" w:left="0" w:right="0"/>
        <w:jc w:val="center"/>
      </w:pPr>
      <w:r>
        <w:rPr>
          <w:rFonts w:ascii="Times New Roman" w:hAnsi="Times New Roman"/>
          <w:b w:val="0"/>
          <w:i w:val="0"/>
          <w:color w:val="000000"/>
          <w:sz w:val="28"/>
        </w:rPr>
        <w:t>Язык как средство общения. Фонетическое строение английского языка. Фонетическая транскрипция. Особенности английского произношения.</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Язык возник и существует как средство общения людей, прежде всего в звуковой устной форме. Письмо – условное изображение звуковой формы языка. Чтобы овладеть языком, необходимо овладеть его  звуковой формой, его фонетическим строем, т.е. системой звуков, словесным ударением и интонацией.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В английском языке 44 звука: 24 согласных и 20 гласных. В английском алфавите 26 букв. </w:t>
      </w:r>
    </w:p>
    <w:p>
      <w:pPr>
        <w:spacing w:lineRule="auto" w:line="360" w:before="0" w:after="0"/>
        <w:ind w:firstLine="860" w:left="0" w:right="0"/>
        <w:jc w:val="both"/>
      </w:pPr>
      <w:r>
        <w:rPr>
          <w:rFonts w:ascii="Times New Roman" w:hAnsi="Times New Roman"/>
          <w:b w:val="0"/>
          <w:i w:val="0"/>
          <w:color w:val="000000"/>
          <w:sz w:val="28"/>
        </w:rPr>
        <w:t>Такое значительное различие в количественном составе звуков и букв вызывает трудности при чтении. Для того, чтобы точно обозначить звуковой состав слова и тем самым облегчить овладение произношением и правилами чтения, пользуются фонетической транскрипцией.</w:t>
      </w:r>
    </w:p>
    <w:p>
      <w:pPr>
        <w:spacing w:lineRule="auto" w:line="360" w:before="0" w:after="0"/>
        <w:ind w:firstLine="860" w:left="0" w:right="0"/>
        <w:jc w:val="both"/>
      </w:pPr>
      <w:r>
        <w:rPr>
          <w:rFonts w:ascii="Times New Roman" w:hAnsi="Times New Roman"/>
          <w:b w:val="0"/>
          <w:i w:val="0"/>
          <w:color w:val="000000"/>
          <w:sz w:val="28"/>
        </w:rPr>
        <w:t>Фонетическая транскрипция – это обозначение условными знаками звуков языка.</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0"/>
          <w:i w:val="0"/>
          <w:color w:val="000000"/>
          <w:sz w:val="28"/>
        </w:rPr>
        <w:t>Основные особенности английского произношения</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В русском языке нет деления гласных на долгие и краткие. В английском языке есть. </w:t>
      </w:r>
    </w:p>
    <w:p>
      <w:pPr>
        <w:spacing w:lineRule="auto" w:line="360" w:before="0" w:after="0"/>
        <w:ind w:firstLine="860" w:left="0" w:right="0"/>
        <w:jc w:val="both"/>
      </w:pPr>
      <w:r>
        <w:rPr>
          <w:rFonts w:ascii="Times New Roman" w:hAnsi="Times New Roman"/>
          <w:b w:val="0"/>
          <w:i w:val="0"/>
          <w:color w:val="000000"/>
          <w:sz w:val="28"/>
        </w:rPr>
        <w:t>Замена долгого звука на краткий, и наоборот ведет к смешению значения слов.</w:t>
      </w:r>
    </w:p>
    <w:p>
      <w:pPr>
        <w:spacing w:lineRule="auto" w:line="360" w:before="0" w:after="0"/>
        <w:ind w:firstLine="860" w:left="0" w:right="0"/>
        <w:jc w:val="both"/>
      </w:pPr>
      <w:r>
        <w:rPr>
          <w:rFonts w:ascii="Times New Roman" w:hAnsi="Times New Roman"/>
          <w:b w:val="0"/>
          <w:i w:val="0"/>
          <w:color w:val="000000"/>
          <w:sz w:val="28"/>
        </w:rPr>
        <w:t>В английском языке есть сложные гласные – дифтонги, состоящие из двух звуков, первый элемент которых произносится сильно, второй – слабее.</w:t>
      </w:r>
    </w:p>
    <w:p>
      <w:pPr>
        <w:spacing w:lineRule="auto" w:line="360" w:before="0" w:after="0"/>
        <w:ind w:firstLine="860" w:left="0" w:right="0"/>
        <w:jc w:val="both"/>
      </w:pPr>
      <w:r>
        <w:rPr>
          <w:rFonts w:ascii="Times New Roman" w:hAnsi="Times New Roman"/>
          <w:b w:val="0"/>
          <w:i w:val="0"/>
          <w:color w:val="000000"/>
          <w:sz w:val="28"/>
        </w:rPr>
        <w:t>Английские согласные звуки произносятся более энергично, чем русские.</w:t>
      </w:r>
    </w:p>
    <w:p>
      <w:pPr>
        <w:spacing w:lineRule="auto" w:line="360" w:before="0" w:after="0"/>
        <w:ind w:firstLine="860" w:left="0" w:right="0"/>
        <w:jc w:val="both"/>
      </w:pPr>
      <w:r>
        <w:rPr>
          <w:rFonts w:ascii="Times New Roman" w:hAnsi="Times New Roman"/>
          <w:b w:val="0"/>
          <w:i w:val="0"/>
          <w:color w:val="000000"/>
          <w:sz w:val="28"/>
        </w:rPr>
        <w:t>Английские звонкие согласные на конце слова и перед глухими согласными никогда не оглушаются. Оглушение английских звонких согласных в конце слова может привести к смешению значения слова, так же как замена звонкого согласного звука глухим перед гласным в русском слове.</w:t>
      </w:r>
    </w:p>
    <w:p>
      <w:pPr>
        <w:spacing w:lineRule="auto" w:line="360" w:before="0" w:after="0"/>
        <w:ind w:firstLine="860" w:left="0" w:right="0"/>
        <w:jc w:val="both"/>
      </w:pPr>
      <w:r>
        <w:rPr>
          <w:rFonts w:ascii="Times New Roman" w:hAnsi="Times New Roman"/>
          <w:b w:val="0"/>
          <w:i w:val="0"/>
          <w:color w:val="000000"/>
          <w:sz w:val="28"/>
        </w:rPr>
        <w:t>Глухие согласные звуки [p], [t], [k] произносятся с придыханием.</w:t>
      </w:r>
    </w:p>
    <w:p>
      <w:pPr>
        <w:spacing w:lineRule="auto" w:line="360" w:before="0" w:after="0"/>
        <w:ind w:firstLine="860" w:left="0" w:right="0"/>
        <w:jc w:val="both"/>
      </w:pPr>
      <w:r>
        <w:rPr>
          <w:rFonts w:ascii="Times New Roman" w:hAnsi="Times New Roman"/>
          <w:b w:val="0"/>
          <w:i w:val="0"/>
          <w:color w:val="000000"/>
          <w:sz w:val="28"/>
        </w:rPr>
        <w:t xml:space="preserve">В английском языке нет мягких согласных. </w:t>
      </w:r>
    </w:p>
    <w:p>
      <w:pPr>
        <w:spacing w:lineRule="auto" w:line="360" w:before="0" w:after="0"/>
        <w:ind w:firstLine="86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25" w:name="_Toc527916491"/>
      <w:bookmarkEnd w:id="25"/>
      <w:bookmarkStart w:id="26" w:name="_Toc528182903"/>
      <w:r>
        <w:rPr>
          <w:rFonts w:ascii="Times New Roman" w:hAnsi="Times New Roman"/>
          <w:b w:val="1"/>
          <w:i w:val="0"/>
          <w:color w:val="000000"/>
          <w:sz w:val="28"/>
        </w:rPr>
        <w:t>Задания для самоконтроля</w:t>
      </w:r>
      <w:bookmarkEnd w:id="26"/>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значение языка как средства общения.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Обозначьте и охарактеризуйте фонетическое строение английского языка.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Охарактеризуйте особенности английского произношения.</w:t>
      </w:r>
    </w:p>
    <w:p>
      <w:pPr>
        <w:spacing w:lineRule="auto" w:line="360" w:before="0" w:after="0"/>
        <w:ind w:firstLine="90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0"/>
        <w:rPr>
          <w:b w:val="1"/>
          <w:sz w:val="48"/>
        </w:rPr>
      </w:pPr>
      <w:bookmarkStart w:id="27" w:name="_Toc452394330"/>
      <w:bookmarkEnd w:id="27"/>
      <w:bookmarkStart w:id="28" w:name="_Toc528182904"/>
      <w:r>
        <w:rPr>
          <w:rFonts w:ascii="Times New Roman" w:hAnsi="Times New Roman"/>
          <w:b w:val="1"/>
          <w:i w:val="0"/>
          <w:color w:val="000000"/>
          <w:sz w:val="28"/>
        </w:rPr>
        <w:t>Тема 1.2. Ударение и его лингвистические функции</w:t>
      </w:r>
      <w:bookmarkEnd w:id="28"/>
    </w:p>
    <w:p>
      <w:pPr>
        <w:spacing w:lineRule="auto" w:line="360" w:before="0" w:after="0"/>
        <w:ind w:firstLine="900" w:left="0" w:right="0"/>
        <w:jc w:val="both"/>
      </w:pPr>
      <w:r>
        <w:rPr>
          <w:rFonts w:ascii="Times New Roman" w:hAnsi="Times New Roman"/>
          <w:b w:val="0"/>
          <w:i w:val="0"/>
          <w:color w:val="000000"/>
          <w:sz w:val="28"/>
        </w:rPr>
        <w:t xml:space="preserve">Определение ударения, его расположение функции. Акцентема. Три степени словесного ударения. Позиция словесного ударения в английском языке. Рецессивная тенденция. Конститутивная функция словесного ударения. Дифференциальная функция словесного ударения. Рекогнитивная функция словесного ударения. </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Ударение – это выделение слога в слове с большей силой при произнесении слова с помощью фонетических средств (силой голоса, долготой звучания, высотой тона).</w:t>
      </w:r>
    </w:p>
    <w:p>
      <w:pPr>
        <w:spacing w:lineRule="auto" w:line="360" w:before="0" w:after="0"/>
        <w:ind w:firstLine="900" w:left="0" w:right="0"/>
        <w:jc w:val="both"/>
      </w:pPr>
      <w:r>
        <w:rPr>
          <w:rFonts w:ascii="Times New Roman" w:hAnsi="Times New Roman"/>
          <w:b w:val="0"/>
          <w:i w:val="0"/>
          <w:color w:val="000000"/>
          <w:sz w:val="28"/>
        </w:rPr>
        <w:t>Ударение всегда падает на гласный звук в слоге.</w:t>
      </w:r>
    </w:p>
    <w:p>
      <w:pPr>
        <w:spacing w:lineRule="auto" w:line="360" w:before="0" w:after="0"/>
        <w:ind w:firstLine="900" w:left="0" w:right="0"/>
        <w:jc w:val="both"/>
      </w:pPr>
      <w:r>
        <w:rPr>
          <w:rFonts w:ascii="Times New Roman" w:hAnsi="Times New Roman"/>
          <w:b w:val="0"/>
          <w:i w:val="0"/>
          <w:color w:val="000000"/>
          <w:sz w:val="28"/>
        </w:rPr>
        <w:t>В зависимости от расположения ударения в слоговой структуре слова выделяют ударение свободное и связанное. Свободное ударение – это нефиксированное ударение, которое может падать на любой слог слова. Связанное ударение – это фиксированное ударение, привязанное к определенному слогу в слове (во французском языке оно находится на последнем слоге, в английском на первом).</w:t>
      </w:r>
    </w:p>
    <w:p>
      <w:pPr>
        <w:spacing w:lineRule="auto" w:line="360" w:before="0" w:after="0"/>
        <w:ind w:firstLine="900" w:left="0" w:right="0"/>
        <w:jc w:val="both"/>
      </w:pPr>
      <w:r>
        <w:rPr>
          <w:rFonts w:ascii="Times New Roman" w:hAnsi="Times New Roman"/>
          <w:b w:val="0"/>
          <w:i w:val="0"/>
          <w:color w:val="000000"/>
          <w:sz w:val="28"/>
        </w:rPr>
        <w:t>Функциональный подход к ударению позволяет анализировать слово с точки зрения акцентемы – фонологической единицы просодического уровня, которая представляет собой совокупность разных по силе ударений. Например, акцентема слова combination [ˌkɒmbɪˈneɪʃn] представлена 3 слогами, имеющими разную степень ударности: kɒm – слабоударный, bɪ – безударный, neɪʃn – сильноударный.</w:t>
      </w:r>
    </w:p>
    <w:p>
      <w:pPr>
        <w:spacing w:lineRule="auto" w:line="360" w:before="0" w:after="0"/>
        <w:ind w:firstLine="900" w:left="0" w:right="0"/>
        <w:jc w:val="both"/>
      </w:pPr>
      <w:r>
        <w:rPr>
          <w:rFonts w:ascii="Times New Roman" w:hAnsi="Times New Roman"/>
          <w:b w:val="0"/>
          <w:i w:val="0"/>
          <w:color w:val="000000"/>
          <w:sz w:val="28"/>
        </w:rPr>
        <w:t xml:space="preserve">Британские фонетисты выделяют три степени словесного ударения: </w:t>
      </w:r>
    </w:p>
    <w:p>
      <w:pPr>
        <w:spacing w:lineRule="auto" w:line="360" w:before="0" w:after="0"/>
        <w:ind w:firstLine="900" w:left="0" w:right="0"/>
        <w:jc w:val="both"/>
      </w:pPr>
      <w:r>
        <w:rPr>
          <w:rFonts w:ascii="Times New Roman" w:hAnsi="Times New Roman"/>
          <w:b w:val="0"/>
          <w:i w:val="0"/>
          <w:color w:val="000000"/>
          <w:sz w:val="28"/>
        </w:rPr>
        <w:t xml:space="preserve">а) главное ударение падает на основной ударный слог, </w:t>
      </w:r>
    </w:p>
    <w:p>
      <w:pPr>
        <w:spacing w:lineRule="auto" w:line="360" w:before="0" w:after="0"/>
        <w:ind w:firstLine="900" w:left="0" w:right="0"/>
        <w:jc w:val="both"/>
      </w:pPr>
      <w:r>
        <w:rPr>
          <w:rFonts w:ascii="Times New Roman" w:hAnsi="Times New Roman"/>
          <w:b w:val="0"/>
          <w:i w:val="0"/>
          <w:color w:val="000000"/>
          <w:sz w:val="28"/>
        </w:rPr>
        <w:t xml:space="preserve">б) второстепенное ударение падает на полуударной слог, </w:t>
      </w:r>
    </w:p>
    <w:p>
      <w:pPr>
        <w:spacing w:lineRule="auto" w:line="360" w:before="0" w:after="0"/>
        <w:ind w:firstLine="900" w:left="0" w:right="0"/>
        <w:jc w:val="both"/>
      </w:pPr>
      <w:r>
        <w:rPr>
          <w:rFonts w:ascii="Times New Roman" w:hAnsi="Times New Roman"/>
          <w:b w:val="0"/>
          <w:i w:val="0"/>
          <w:color w:val="000000"/>
          <w:sz w:val="28"/>
        </w:rPr>
        <w:t>в) слабое ударение приходится на безударные слоги.</w:t>
      </w:r>
    </w:p>
    <w:p>
      <w:pPr>
        <w:spacing w:lineRule="auto" w:line="360" w:before="0" w:after="0"/>
        <w:ind w:firstLine="900" w:left="0" w:right="0"/>
        <w:jc w:val="both"/>
      </w:pPr>
      <w:r>
        <w:rPr>
          <w:rFonts w:ascii="Times New Roman" w:hAnsi="Times New Roman"/>
          <w:b w:val="0"/>
          <w:i w:val="0"/>
          <w:color w:val="000000"/>
          <w:sz w:val="28"/>
        </w:rPr>
        <w:t>Главное ударение обозначается вертикальной чертой сверху перед началом слога, а второстепенное – чертой снизу. Слабое ударение не маркируется особыми значками. К примеру, слово infinitive [ɪn-ˈfɪ-nɪ-tɪv] состоит из четырех слогов, третий от конца слог является ударным, остальные три слога безударные. Слово indivisibility [ˈɪn-dɪ-ˌvɪ-zɪ-ˈbɪ-lɪ-tɪ] состоит из семи слогов, из них третий и седьмой от конца слова слоги имеют главное ударение, пятый от конца слова слог имеет второстепенное ударение, остальные четыре являются безударными.</w:t>
      </w:r>
    </w:p>
    <w:p>
      <w:pPr>
        <w:spacing w:lineRule="auto" w:line="360" w:before="0" w:after="0"/>
        <w:ind w:firstLine="900" w:left="0" w:right="0"/>
        <w:jc w:val="both"/>
      </w:pPr>
      <w:r>
        <w:rPr>
          <w:rFonts w:ascii="Times New Roman" w:hAnsi="Times New Roman"/>
          <w:b w:val="0"/>
          <w:i w:val="0"/>
          <w:color w:val="000000"/>
          <w:sz w:val="28"/>
        </w:rPr>
        <w:t>Необходимо помнить, что в каждом пяти-шести-сложном слове с главным ударением на третьем слоге от конца должно быть и второстепенное ударение на первом или втором слоге от начала слова.</w:t>
      </w:r>
    </w:p>
    <w:p>
      <w:pPr>
        <w:spacing w:lineRule="auto" w:line="360" w:before="0" w:after="0"/>
        <w:ind w:firstLine="900" w:left="0" w:right="0"/>
        <w:jc w:val="both"/>
      </w:pPr>
      <w:r>
        <w:rPr>
          <w:rFonts w:ascii="Times New Roman" w:hAnsi="Times New Roman"/>
          <w:b w:val="0"/>
          <w:i w:val="0"/>
          <w:color w:val="000000"/>
          <w:sz w:val="28"/>
        </w:rPr>
        <w:t>Некоторые слова, состоящие из двух морфем, имеют два главных ударения: re-write [ˈrɪ-ˈraɪt], fourteen [ˈfɔ:-ˈti:n], что свидетельствует о семантической значимости этих морфем.</w:t>
      </w:r>
    </w:p>
    <w:p>
      <w:pPr>
        <w:spacing w:lineRule="auto" w:line="360" w:before="0" w:after="0"/>
        <w:ind w:firstLine="900" w:left="0" w:right="0"/>
        <w:jc w:val="both"/>
      </w:pPr>
      <w:r>
        <w:rPr>
          <w:rFonts w:ascii="Times New Roman" w:hAnsi="Times New Roman"/>
          <w:b w:val="0"/>
          <w:i w:val="0"/>
          <w:color w:val="000000"/>
          <w:sz w:val="28"/>
        </w:rPr>
        <w:t>Позиция словесного ударения в английском языке – продукт исторического развития, обусловленный влиянием двух тенденций: рецессивной и ритмической.</w:t>
      </w:r>
    </w:p>
    <w:p>
      <w:pPr>
        <w:spacing w:lineRule="auto" w:line="360" w:before="0" w:after="0"/>
        <w:ind w:firstLine="900" w:left="0" w:right="0"/>
        <w:jc w:val="both"/>
      </w:pPr>
      <w:r>
        <w:rPr>
          <w:rFonts w:ascii="Times New Roman" w:hAnsi="Times New Roman"/>
          <w:b w:val="0"/>
          <w:i w:val="0"/>
          <w:color w:val="000000"/>
          <w:sz w:val="28"/>
        </w:rPr>
        <w:t>Рецессивная тенденция (наиболее древняя) заключается в выделенности корневого слога. Большинство слов германского происхождения имеют ударение на первый слог: ˈclever, ˈbody, ˈwater, ˈsinging. Если в состав слова входит приставка с референциальным значением, ударение сдвигается на первый корневой слог: beˈgin, misˈtake.</w:t>
      </w:r>
    </w:p>
    <w:p>
      <w:pPr>
        <w:spacing w:lineRule="auto" w:line="360" w:before="0" w:after="0"/>
        <w:ind w:firstLine="900" w:left="0" w:right="0"/>
        <w:jc w:val="both"/>
      </w:pPr>
      <w:r>
        <w:rPr>
          <w:rFonts w:ascii="Times New Roman" w:hAnsi="Times New Roman"/>
          <w:b w:val="0"/>
          <w:i w:val="0"/>
          <w:color w:val="000000"/>
          <w:sz w:val="28"/>
        </w:rPr>
        <w:t>Рецессивная тенденция – результат влияния германской и французской акцентных моделей. Согласно данной тенденции ударным является третий слог с конца слова: arˈticulate. Ритмическое ударение характерно для слов c суффиксами -ate, -fy, -ize: ˈsituate, ˈqualify, ˈcentralize.</w:t>
      </w:r>
    </w:p>
    <w:p>
      <w:pPr>
        <w:spacing w:lineRule="auto" w:line="360" w:before="0" w:after="0"/>
        <w:ind w:firstLine="900" w:left="0" w:right="0"/>
        <w:jc w:val="both"/>
      </w:pPr>
      <w:r>
        <w:rPr>
          <w:rFonts w:ascii="Times New Roman" w:hAnsi="Times New Roman"/>
          <w:b w:val="0"/>
          <w:i w:val="0"/>
          <w:color w:val="000000"/>
          <w:sz w:val="28"/>
        </w:rPr>
        <w:t>Большинство двусложных слов имеют рецессивное ударение на корневом слоге: ˈfinish, ˈanswer.</w:t>
      </w:r>
    </w:p>
    <w:p>
      <w:pPr>
        <w:spacing w:lineRule="auto" w:line="360" w:before="0" w:after="0"/>
        <w:ind w:firstLine="900" w:left="0" w:right="0"/>
        <w:jc w:val="both"/>
      </w:pPr>
      <w:r>
        <w:rPr>
          <w:rFonts w:ascii="Times New Roman" w:hAnsi="Times New Roman"/>
          <w:b w:val="0"/>
          <w:i w:val="0"/>
          <w:color w:val="000000"/>
          <w:sz w:val="28"/>
        </w:rPr>
        <w:t>Некоторые французские заимствования сохранили ударение на последнем слоге: poˈlice, maˈchine.</w:t>
      </w:r>
    </w:p>
    <w:p>
      <w:pPr>
        <w:spacing w:lineRule="auto" w:line="360" w:before="0" w:after="0"/>
        <w:ind w:firstLine="900" w:left="0" w:right="0"/>
        <w:jc w:val="both"/>
      </w:pPr>
      <w:r>
        <w:rPr>
          <w:rFonts w:ascii="Times New Roman" w:hAnsi="Times New Roman"/>
          <w:b w:val="0"/>
          <w:i w:val="0"/>
          <w:color w:val="000000"/>
          <w:sz w:val="28"/>
        </w:rPr>
        <w:t>В трехсложных словах ударным является третий слог с конца: ˈcinema, ˈenemy. Четырехсложные слова могут иметь как рецессивное, так и ритмическое ударение: ˈarchitect, reˈmarkable, ˈcriticism.</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Первая функция словесного ударения – конститутивная. Словесное ударение придает слову форму, организует слово в сложную звуковую единицу, вместе с тем выделяя в нем какой-либо слог или слоги.</w:t>
      </w:r>
    </w:p>
    <w:p>
      <w:pPr>
        <w:spacing w:lineRule="auto" w:line="360" w:before="0" w:after="0"/>
        <w:ind w:firstLine="900" w:left="0" w:right="0"/>
        <w:jc w:val="both"/>
      </w:pPr>
      <w:r>
        <w:rPr>
          <w:rFonts w:ascii="Times New Roman" w:hAnsi="Times New Roman"/>
          <w:b w:val="0"/>
          <w:i w:val="0"/>
          <w:color w:val="000000"/>
          <w:sz w:val="28"/>
        </w:rPr>
        <w:t>Вторая функция словесного ударения – дифференциальная. Эта функция делает словесное ударение отдельной супрасегментной (сверхсегментной) просодической фонологической единицей, которая может быть названа акцентемой. Оппозиция главных и безударных слогов акцентем иллюстрирует дифференциальную функцию словесного ударении: 'import(n) – imˈport (v). В данных паромерах ударение различает части речи.</w:t>
      </w:r>
    </w:p>
    <w:p>
      <w:pPr>
        <w:spacing w:lineRule="auto" w:line="360" w:before="0" w:after="0"/>
        <w:ind w:firstLine="900" w:left="0" w:right="0"/>
        <w:jc w:val="both"/>
      </w:pPr>
      <w:r>
        <w:rPr>
          <w:rFonts w:ascii="Times New Roman" w:hAnsi="Times New Roman"/>
          <w:b w:val="0"/>
          <w:i w:val="0"/>
          <w:color w:val="000000"/>
          <w:sz w:val="28"/>
        </w:rPr>
        <w:t>Словесное ударение играет существенную роль в смысловом различении слов: a ˈblackbird (дрозд) – a ˈblack ˈbird (черная птица), a ˈblackboard (классная доска) – a ˈblack ˈboard (черная доска), a ˈgoldfish (золотая рыбка) – a ˈgold ˈfish (рыбка золотистого цвета).</w:t>
      </w:r>
    </w:p>
    <w:p>
      <w:pPr>
        <w:spacing w:lineRule="auto" w:line="360" w:before="0" w:after="0"/>
        <w:ind w:firstLine="900" w:left="0" w:right="0"/>
        <w:jc w:val="both"/>
      </w:pPr>
      <w:r>
        <w:rPr>
          <w:rFonts w:ascii="Times New Roman" w:hAnsi="Times New Roman"/>
          <w:b w:val="0"/>
          <w:i w:val="0"/>
          <w:color w:val="000000"/>
          <w:sz w:val="28"/>
        </w:rPr>
        <w:t>Третья функция словесного ударения – рекогнитивная. Рекогнитивная функция словесного ударения состоит в правильной акцентуации слов, которая облегчает их узнавание и понимание. Неправильная акцентуация слов не только указывает на акцент говорящего, но и затрудняет понимание его речи.</w:t>
      </w:r>
    </w:p>
    <w:p>
      <w:pPr>
        <w:spacing w:lineRule="auto" w:line="360" w:before="0" w:after="0"/>
        <w:ind w:firstLine="0" w:left="40" w:right="0"/>
        <w:jc w:val="both"/>
      </w:pPr>
      <w:r>
        <w:rPr>
          <w:rFonts w:ascii="Times New Roman" w:hAnsi="Times New Roman"/>
          <w:b w:val="0"/>
          <w:i w:val="0"/>
          <w:color w:val="000000"/>
          <w:sz w:val="28"/>
        </w:rPr>
        <w:t> </w:t>
      </w:r>
    </w:p>
    <w:p>
      <w:pPr>
        <w:spacing w:lineRule="auto" w:line="360" w:before="0" w:after="0"/>
        <w:ind w:firstLine="0" w:left="4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29" w:name="_Toc528182905"/>
      <w:r>
        <w:rPr>
          <w:rFonts w:ascii="Times New Roman" w:hAnsi="Times New Roman"/>
          <w:b w:val="1"/>
          <w:i w:val="0"/>
          <w:color w:val="000000"/>
          <w:sz w:val="28"/>
        </w:rPr>
        <w:t>Задания для самоконтроля</w:t>
      </w:r>
      <w:bookmarkEnd w:id="29"/>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чем определяется позиция словесного ударения в английском языке.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Охарактеризуйте конститутивную функцию словесного ударения.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дифференциальную функцию словесного ударения.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4</w:t>
      </w:r>
      <w:r>
        <w:rPr>
          <w:rFonts w:ascii="Times New Roman" w:hAnsi="Times New Roman"/>
          <w:b w:val="0"/>
          <w:i w:val="0"/>
          <w:color w:val="000000"/>
          <w:sz w:val="28"/>
        </w:rPr>
        <w:t xml:space="preserve">. Охарактеризуйте Рекогнитивную функцию словесного ударения. </w:t>
      </w:r>
    </w:p>
    <w:p>
      <w:pPr>
        <w:keepNext w:val="1"/>
        <w:keepLines w:val="1"/>
        <w:spacing w:lineRule="auto" w:line="360" w:before="0" w:after="0"/>
        <w:ind w:firstLine="0" w:left="0" w:right="0"/>
        <w:jc w:val="center"/>
        <w:outlineLvl w:val="0"/>
        <w:rPr>
          <w:b w:val="1"/>
          <w:sz w:val="48"/>
        </w:rPr>
      </w:pPr>
      <w:bookmarkStart w:id="30" w:name="_Toc452394331"/>
      <w:bookmarkEnd w:id="30"/>
      <w:bookmarkStart w:id="31" w:name="_Toc528182906"/>
      <w:r>
        <w:rPr>
          <w:rFonts w:ascii="Times New Roman" w:hAnsi="Times New Roman"/>
          <w:b w:val="1"/>
          <w:i w:val="0"/>
          <w:color w:val="000000"/>
          <w:sz w:val="28"/>
        </w:rPr>
        <w:t>Тема 1.3. Интонация и её компоненты</w:t>
      </w:r>
      <w:bookmarkEnd w:id="31"/>
    </w:p>
    <w:p>
      <w:pPr>
        <w:spacing w:lineRule="auto" w:line="360" w:before="0" w:after="0"/>
        <w:ind w:firstLine="900" w:left="0" w:right="0"/>
        <w:jc w:val="both"/>
      </w:pPr>
      <w:r>
        <w:rPr>
          <w:rFonts w:ascii="Times New Roman" w:hAnsi="Times New Roman"/>
          <w:b w:val="0"/>
          <w:i w:val="0"/>
          <w:color w:val="000000"/>
          <w:sz w:val="28"/>
        </w:rPr>
        <w:t>Функции интонации. Организующая (конститутивная) функция. Различительная (дистинктивная) функция. Рекогнитивная (опознавательная) функция. Интонационная модель. Сегменты интонационной модели предложения.</w:t>
      </w:r>
      <w:r>
        <w:rPr>
          <w:rFonts w:ascii="Times New Roman" w:hAnsi="Times New Roman"/>
          <w:b w:val="1"/>
          <w:i w:val="0"/>
          <w:color w:val="000000"/>
          <w:sz w:val="28"/>
        </w:rPr>
        <w:t xml:space="preserve"> </w:t>
      </w:r>
      <w:r>
        <w:rPr>
          <w:rFonts w:ascii="Times New Roman" w:hAnsi="Times New Roman"/>
          <w:b w:val="0"/>
          <w:i w:val="0"/>
          <w:color w:val="000000"/>
          <w:sz w:val="28"/>
        </w:rPr>
        <w:t xml:space="preserve">Предшкала. Шкала. Ядро. Заядерная часть. Интонационная разметка в тексте. </w:t>
      </w:r>
    </w:p>
    <w:p>
      <w:pPr>
        <w:spacing w:lineRule="auto" w:line="360" w:before="0" w:after="0"/>
        <w:ind w:firstLine="900" w:left="0" w:right="0"/>
        <w:jc w:val="both"/>
      </w:pPr>
      <w:r>
        <w:rPr>
          <w:rFonts w:ascii="Times New Roman" w:hAnsi="Times New Roman"/>
          <w:b w:val="0"/>
          <w:i w:val="1"/>
          <w:color w:val="000000"/>
          <w:sz w:val="28"/>
        </w:rPr>
        <w:t> </w:t>
      </w:r>
    </w:p>
    <w:p>
      <w:pPr>
        <w:spacing w:lineRule="auto" w:line="360" w:before="0" w:after="0"/>
        <w:ind w:firstLine="900" w:left="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Интонация – важнейшая составляющая высказывания. Информация, заключенная в высказывании, выражается не только с помощью слов и грамматических структур, но также и с помощью интонации. В тесной связи с лексическим и грамматическим наполнением высказывания интонация служит для выражения эмоций, мыслей, и чувств говорящего, а также его отношения к действительности, собеседнику и к самому сообщению.</w:t>
      </w:r>
    </w:p>
    <w:p>
      <w:pPr>
        <w:spacing w:lineRule="auto" w:line="360" w:before="0" w:after="0"/>
        <w:ind w:firstLine="900" w:left="0" w:right="0"/>
        <w:jc w:val="both"/>
      </w:pPr>
      <w:r>
        <w:rPr>
          <w:rFonts w:ascii="Times New Roman" w:hAnsi="Times New Roman"/>
          <w:b w:val="0"/>
          <w:i w:val="0"/>
          <w:color w:val="000000"/>
          <w:sz w:val="28"/>
        </w:rPr>
        <w:t>Интонация – сложнейшее явление наряду с такими понятиями, как фонема, морфема, предложение. Интонация имеет много определений. Интонацию, как и любое лингвистическое явление, можно рассматривать с различных точек зрения. В зависимости от того, какой аспект выделяется при разработке дефиниции понятия интонации, определения интонации будут различными.</w:t>
      </w:r>
    </w:p>
    <w:p>
      <w:pPr>
        <w:spacing w:lineRule="auto" w:line="360" w:before="0" w:after="0"/>
        <w:ind w:firstLine="900" w:left="0" w:right="0"/>
        <w:jc w:val="both"/>
      </w:pPr>
      <w:r>
        <w:rPr>
          <w:rFonts w:ascii="Times New Roman" w:hAnsi="Times New Roman"/>
          <w:b w:val="0"/>
          <w:i w:val="0"/>
          <w:color w:val="000000"/>
          <w:sz w:val="28"/>
        </w:rPr>
        <w:t>Таким образом, интонация – сложное единство мелодики (голосовые модуляции), громкости (ударение, интенсивность произнесения) и временных характеристик (темп, паузация).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У интонации три главные функции: организующая (конститутивная), различительная (дистинктивная) и рекогнитивная (опознавательная).</w:t>
      </w:r>
    </w:p>
    <w:p>
      <w:pPr>
        <w:spacing w:lineRule="auto" w:line="360" w:before="0" w:after="0"/>
        <w:ind w:firstLine="900" w:left="0" w:right="0"/>
        <w:jc w:val="both"/>
      </w:pPr>
      <w:r>
        <w:rPr>
          <w:rFonts w:ascii="Times New Roman" w:hAnsi="Times New Roman"/>
          <w:b w:val="0"/>
          <w:i w:val="0"/>
          <w:color w:val="000000"/>
          <w:sz w:val="28"/>
        </w:rPr>
        <w:t>Организующая функция интонации непосредственно не связана с выражением значения. В ее задачи входит внешнее оформление высказывания. Это оформление происходит, с одной стороны, путем объединения, т.е. интонация объединяет слова во фразы, выделяя одни лексические единицы и делая другие менее значимыми, с другой – путем членения речевого потока на предложения, синтагмы, слова. Интонация превращает набор слов в синтаксическую структуру – предложение. He, lives, in, the, country – есть набор слов. Произнесенный с нисходящей интонацией, он превращается в простое повествовательное предложение: He lives in the country [hɪ ˈlɪvz ɪn ðə ˎkʌntrɪ]. Произнесенное с восходящей интонацией, данное предложение превращается в вопрос: [hɪ ˈlɪvz ɪn ðə ͵kʌntrɪ].</w:t>
      </w:r>
    </w:p>
    <w:p>
      <w:pPr>
        <w:spacing w:lineRule="auto" w:line="360" w:before="0" w:after="0"/>
        <w:ind w:firstLine="900" w:left="0" w:right="0"/>
        <w:jc w:val="both"/>
      </w:pPr>
      <w:r>
        <w:rPr>
          <w:rFonts w:ascii="Times New Roman" w:hAnsi="Times New Roman"/>
          <w:b w:val="0"/>
          <w:i w:val="0"/>
          <w:color w:val="000000"/>
          <w:sz w:val="28"/>
        </w:rPr>
        <w:t>Различительная функция интонации заключается в передаче какого-либо содержания. Выражая разные значения, интонация тем самым различает их. Интонация служит во-первых, для выражения коммуникативной установки высказывания, т.е значения повествования, побуждения, восклицания, приветствия, благодарности и т.д., во-вторых, для выражения реального (имплицитного) значения речевого отрезка, в-третьих, отношения говорящего к сказанному.</w:t>
      </w:r>
    </w:p>
    <w:p>
      <w:pPr>
        <w:spacing w:lineRule="auto" w:line="360" w:before="0" w:after="0"/>
        <w:ind w:firstLine="900" w:left="0" w:right="0"/>
        <w:jc w:val="both"/>
      </w:pPr>
      <w:r>
        <w:rPr>
          <w:rFonts w:ascii="Times New Roman" w:hAnsi="Times New Roman"/>
          <w:b w:val="0"/>
          <w:i w:val="0"/>
          <w:color w:val="000000"/>
          <w:sz w:val="28"/>
        </w:rPr>
        <w:t>Одно и тоже речевое сообщение, произнесенное с различной интонацией, может передавать различные значения.</w:t>
      </w:r>
    </w:p>
    <w:p>
      <w:pPr>
        <w:spacing w:lineRule="auto" w:line="360" w:before="0" w:after="0"/>
        <w:ind w:firstLine="900" w:left="0" w:right="0"/>
        <w:jc w:val="both"/>
      </w:pPr>
      <w:r>
        <w:rPr>
          <w:rFonts w:ascii="Times New Roman" w:hAnsi="Times New Roman"/>
          <w:b w:val="0"/>
          <w:i w:val="0"/>
          <w:color w:val="000000"/>
          <w:sz w:val="28"/>
        </w:rPr>
        <w:t>Don’t I ͵know it? (вопрос)</w:t>
      </w:r>
    </w:p>
    <w:p>
      <w:pPr>
        <w:spacing w:lineRule="auto" w:line="360" w:before="0" w:after="0"/>
        <w:ind w:firstLine="900" w:left="0" w:right="0"/>
        <w:jc w:val="both"/>
      </w:pPr>
      <w:r>
        <w:rPr>
          <w:rFonts w:ascii="Times New Roman" w:hAnsi="Times New Roman"/>
          <w:b w:val="0"/>
          <w:i w:val="0"/>
          <w:color w:val="000000"/>
          <w:sz w:val="28"/>
        </w:rPr>
        <w:t>Don’t I ˎknow it! (восклицание)</w:t>
      </w:r>
    </w:p>
    <w:p>
      <w:pPr>
        <w:spacing w:lineRule="auto" w:line="360" w:before="0" w:after="0"/>
        <w:ind w:firstLine="900" w:left="0" w:right="0"/>
        <w:jc w:val="both"/>
      </w:pPr>
      <w:r>
        <w:rPr>
          <w:rFonts w:ascii="Times New Roman" w:hAnsi="Times New Roman"/>
          <w:b w:val="0"/>
          <w:i w:val="0"/>
          <w:color w:val="000000"/>
          <w:sz w:val="28"/>
        </w:rPr>
        <w:t>Don’t do ˎthat. (серьезность намерений)</w:t>
      </w:r>
    </w:p>
    <w:p>
      <w:pPr>
        <w:spacing w:lineRule="auto" w:line="360" w:before="0" w:after="0"/>
        <w:ind w:firstLine="900" w:left="0" w:right="0"/>
        <w:jc w:val="both"/>
      </w:pPr>
      <w:r>
        <w:rPr>
          <w:rFonts w:ascii="Times New Roman" w:hAnsi="Times New Roman"/>
          <w:b w:val="0"/>
          <w:i w:val="0"/>
          <w:color w:val="000000"/>
          <w:sz w:val="28"/>
        </w:rPr>
        <w:t>Don’t ˎdo ͵that. (просьба, мольба)</w:t>
      </w:r>
    </w:p>
    <w:p>
      <w:pPr>
        <w:spacing w:lineRule="auto" w:line="360" w:before="0" w:after="0"/>
        <w:ind w:firstLine="900" w:left="0" w:right="0"/>
        <w:jc w:val="both"/>
      </w:pPr>
      <w:r>
        <w:rPr>
          <w:rFonts w:ascii="Times New Roman" w:hAnsi="Times New Roman"/>
          <w:b w:val="0"/>
          <w:i w:val="0"/>
          <w:color w:val="000000"/>
          <w:sz w:val="28"/>
        </w:rPr>
        <w:t>Рекогнитивная функция представляет собой функцию, которая помогает слушающему опознавать коммуникативные типы предложений только на основе интонации, определять на слух границы слов, групп слов, интонационных групп, предложений и т.д.</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Сегменты интонационной модели предложения. Нотация интонации в тексте и на шкале</w:t>
      </w:r>
    </w:p>
    <w:p>
      <w:pPr>
        <w:spacing w:lineRule="auto" w:line="360" w:before="0" w:after="0"/>
        <w:ind w:firstLine="900" w:left="0" w:right="0"/>
        <w:jc w:val="both"/>
      </w:pPr>
      <w:r>
        <w:rPr>
          <w:rFonts w:ascii="Times New Roman" w:hAnsi="Times New Roman"/>
          <w:b w:val="0"/>
          <w:i w:val="0"/>
          <w:color w:val="000000"/>
          <w:sz w:val="28"/>
        </w:rPr>
        <w:t>Интонационная модель состоит из одного или более слогов, расположенных на различных высотных уровнях и обладающих большей или меньшей степенью выделенности. Интонационная модель включает следующие сегменты: предшкалу, шкалу, ядро и заядерную часть. Ядро и заядерная часть интонационной модели формируют терминальный тон.</w:t>
      </w:r>
    </w:p>
    <w:p>
      <w:pPr>
        <w:spacing w:lineRule="auto" w:line="360" w:before="0" w:after="0"/>
        <w:ind w:firstLine="900" w:left="0" w:right="0"/>
        <w:jc w:val="both"/>
      </w:pPr>
      <w:r>
        <w:rPr>
          <w:rFonts w:ascii="Times New Roman" w:hAnsi="Times New Roman"/>
          <w:b w:val="0"/>
          <w:i w:val="0"/>
          <w:color w:val="000000"/>
          <w:sz w:val="28"/>
        </w:rPr>
        <w:t xml:space="preserve">Интонационная модель служит целям актуализации синтагмы или смысловой группы. Синтагма или смысловая группа – относительно законченный по смыслу отрезок речевой цепи, границы которого определяются просодическими средствами. Поскольку любая синтагма представляет собой слово или группу слов, характеризующихся определенной интонационной моделью и смысловой завершенностью, она иначе называется интонационной группой. Каждое предложение может состоять из одной или нескольких интонационных групп. Сравните: </w:t>
      </w:r>
      <w:r>
        <w:rPr>
          <w:rFonts w:ascii="Times New Roman" w:hAnsi="Times New Roman"/>
          <w:b w:val="0"/>
          <w:i w:val="1"/>
          <w:color w:val="000000"/>
          <w:sz w:val="28"/>
        </w:rPr>
        <w:t>He is nearly sixty</w:t>
      </w:r>
      <w:r>
        <w:rPr>
          <w:rFonts w:ascii="Times New Roman" w:hAnsi="Times New Roman"/>
          <w:b w:val="0"/>
          <w:i w:val="0"/>
          <w:color w:val="000000"/>
          <w:sz w:val="28"/>
        </w:rPr>
        <w:t xml:space="preserve"> и </w:t>
      </w:r>
      <w:r>
        <w:rPr>
          <w:rFonts w:ascii="Times New Roman" w:hAnsi="Times New Roman"/>
          <w:b w:val="0"/>
          <w:i w:val="1"/>
          <w:color w:val="000000"/>
          <w:sz w:val="28"/>
        </w:rPr>
        <w:t>As a matter of fact he is nearly sixty</w:t>
      </w:r>
      <w:r>
        <w:rPr>
          <w:rFonts w:ascii="Times New Roman" w:hAnsi="Times New Roman"/>
          <w:b w:val="0"/>
          <w:i w:val="0"/>
          <w:color w:val="000000"/>
          <w:sz w:val="28"/>
        </w:rPr>
        <w:t>.</w:t>
      </w:r>
    </w:p>
    <w:p>
      <w:pPr>
        <w:spacing w:lineRule="auto" w:line="360" w:before="0" w:after="0"/>
        <w:ind w:firstLine="900" w:left="0" w:right="0"/>
        <w:jc w:val="both"/>
      </w:pPr>
      <w:r>
        <w:rPr>
          <w:rFonts w:ascii="Times New Roman" w:hAnsi="Times New Roman"/>
          <w:b w:val="0"/>
          <w:i w:val="0"/>
          <w:color w:val="000000"/>
          <w:sz w:val="28"/>
        </w:rPr>
        <w:t>Предшкала включает безударные и полуударные слоги до первого ударного слога.</w:t>
      </w:r>
    </w:p>
    <w:p>
      <w:pPr>
        <w:spacing w:lineRule="auto" w:line="360" w:before="0" w:after="0"/>
        <w:ind w:firstLine="900" w:left="0" w:right="0"/>
        <w:jc w:val="both"/>
      </w:pPr>
      <w:r>
        <w:rPr>
          <w:rFonts w:ascii="Times New Roman" w:hAnsi="Times New Roman"/>
          <w:b w:val="0"/>
          <w:i w:val="0"/>
          <w:color w:val="000000"/>
          <w:sz w:val="28"/>
        </w:rPr>
        <w:t>Шкала – последовательность слогов, начинающаяся с первого ударного до последнего ударного, предшествующего ядру.</w:t>
      </w:r>
    </w:p>
    <w:p>
      <w:pPr>
        <w:spacing w:lineRule="auto" w:line="360" w:before="0" w:after="0"/>
        <w:ind w:firstLine="900" w:left="0" w:right="0"/>
        <w:jc w:val="both"/>
      </w:pPr>
      <w:r>
        <w:rPr>
          <w:rFonts w:ascii="Times New Roman" w:hAnsi="Times New Roman"/>
          <w:b w:val="0"/>
          <w:i w:val="0"/>
          <w:color w:val="000000"/>
          <w:sz w:val="28"/>
        </w:rPr>
        <w:t>Ядро – самый выделенный слог интонационной группы.</w:t>
      </w:r>
    </w:p>
    <w:p>
      <w:pPr>
        <w:spacing w:lineRule="auto" w:line="360" w:before="0" w:after="0"/>
        <w:ind w:firstLine="900" w:left="0" w:right="0"/>
        <w:jc w:val="both"/>
      </w:pPr>
      <w:r>
        <w:rPr>
          <w:rFonts w:ascii="Times New Roman" w:hAnsi="Times New Roman"/>
          <w:b w:val="0"/>
          <w:i w:val="0"/>
          <w:color w:val="000000"/>
          <w:sz w:val="28"/>
        </w:rPr>
        <w:t>Заядерная часть интонационной группы – полуударные и безударные слоги, следующие за ядром.</w:t>
      </w:r>
    </w:p>
    <w:p>
      <w:pPr>
        <w:spacing w:lineRule="auto" w:line="360" w:before="0" w:after="0"/>
        <w:ind w:firstLine="900" w:left="0" w:right="0"/>
        <w:jc w:val="both"/>
      </w:pPr>
      <w:r>
        <w:rPr>
          <w:rFonts w:ascii="Times New Roman" w:hAnsi="Times New Roman"/>
          <w:b w:val="0"/>
          <w:i w:val="0"/>
          <w:color w:val="000000"/>
          <w:sz w:val="28"/>
        </w:rPr>
        <w:t>В предложении “Theу ˈdon’t ˈmake ˈsuch a ˎfuss of it.” элементы интонационной модели следующие: Theу – предшкала, ˈdon’t ˈmake ˈsuch a – шкала, ˎfuss – ядро, of it – заядерная часть.</w:t>
      </w:r>
    </w:p>
    <w:p>
      <w:pPr>
        <w:spacing w:lineRule="auto" w:line="360" w:before="0" w:after="0"/>
        <w:ind w:firstLine="900" w:left="0" w:right="0"/>
        <w:jc w:val="both"/>
      </w:pPr>
      <w:r>
        <w:rPr>
          <w:rFonts w:ascii="Times New Roman" w:hAnsi="Times New Roman"/>
          <w:b w:val="0"/>
          <w:i w:val="0"/>
          <w:color w:val="000000"/>
          <w:sz w:val="28"/>
        </w:rPr>
        <w:t>Значимое изменение высоты голоса в пределах ядра, например, падение или подъем, называется ядерным тоном. Ни одна интонационная группа не может существовать без ядра, наиболее важного сегмента интонационной модели. Именно здесь содержится наиболее важная информация.</w:t>
      </w:r>
    </w:p>
    <w:p>
      <w:pPr>
        <w:spacing w:lineRule="auto" w:line="360" w:before="0" w:after="0"/>
        <w:ind w:firstLine="900" w:left="0" w:right="0"/>
        <w:jc w:val="both"/>
      </w:pPr>
      <w:r>
        <w:rPr>
          <w:rFonts w:ascii="Times New Roman" w:hAnsi="Times New Roman"/>
          <w:b w:val="0"/>
          <w:i w:val="0"/>
          <w:color w:val="000000"/>
          <w:sz w:val="28"/>
        </w:rPr>
        <w:t>Части интонационной модели могут комбинироваться различными способами и выражать, таким образом, различные значения. Например, высокая шкала и нисходящий тон выражают серьезность: </w:t>
      </w:r>
      <w:r>
        <w:rPr>
          <w:rFonts w:ascii="Times New Roman" w:hAnsi="Times New Roman"/>
          <w:b w:val="0"/>
          <w:i w:val="0"/>
          <w:color w:val="000000"/>
          <w:sz w:val="28"/>
        </w:rPr>
        <w:drawing>
          <wp:inline xmlns:wp="http://schemas.openxmlformats.org/drawingml/2006/wordprocessingDrawing">
            <wp:extent cx="152400" cy="1238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52400" cy="123825"/>
                    </a:xfrm>
                    <a:prstGeom prst="rect"/>
                    <a:noFill/>
                  </pic:spPr>
                </pic:pic>
              </a:graphicData>
            </a:graphic>
          </wp:inline>
        </w:drawing>
      </w:r>
      <w:r>
        <w:rPr>
          <w:rFonts w:ascii="Times New Roman" w:hAnsi="Times New Roman"/>
          <w:b w:val="0"/>
          <w:i w:val="0"/>
          <w:color w:val="000000"/>
          <w:sz w:val="28"/>
        </w:rPr>
        <w:t>Not at ˎall, высокая шкала и восходящий тон – дружеское расположение: </w:t>
      </w:r>
      <w:r>
        <w:rPr>
          <w:rFonts w:ascii="Times New Roman" w:hAnsi="Times New Roman"/>
          <w:b w:val="0"/>
          <w:i w:val="0"/>
          <w:color w:val="000000"/>
          <w:sz w:val="28"/>
        </w:rPr>
        <w:drawing>
          <wp:inline xmlns:wp="http://schemas.openxmlformats.org/drawingml/2006/wordprocessingDrawing">
            <wp:extent cx="152400" cy="12382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152400" cy="123825"/>
                    </a:xfrm>
                    <a:prstGeom prst="rect"/>
                    <a:noFill/>
                  </pic:spPr>
                </pic:pic>
              </a:graphicData>
            </a:graphic>
          </wp:inline>
        </w:drawing>
      </w:r>
      <w:r>
        <w:rPr>
          <w:rFonts w:ascii="Times New Roman" w:hAnsi="Times New Roman"/>
          <w:b w:val="0"/>
          <w:i w:val="0"/>
          <w:color w:val="000000"/>
          <w:sz w:val="28"/>
        </w:rPr>
        <w:t>Not at ͵all.</w:t>
      </w:r>
    </w:p>
    <w:p>
      <w:pPr>
        <w:spacing w:lineRule="auto" w:line="360" w:before="0" w:after="0"/>
        <w:ind w:firstLine="900" w:left="0" w:right="0"/>
        <w:jc w:val="both"/>
      </w:pPr>
      <w:r>
        <w:rPr>
          <w:rFonts w:ascii="Times New Roman" w:hAnsi="Times New Roman"/>
          <w:b w:val="0"/>
          <w:i w:val="0"/>
          <w:color w:val="000000"/>
          <w:sz w:val="28"/>
        </w:rPr>
        <w:t>Интонационная модель может быть представлена интонационной разметкой в тексте, а также на шкале в виде двух параллельных линий, обозначающих верхнюю и нижнюю границы голосового диапазона. К примеру, интонационно размеченное предложение You’d get to ˈknow quite a ↑lot of ˈinteresting </w:t>
      </w:r>
      <w:r>
        <w:rPr>
          <w:rFonts w:ascii="Times New Roman" w:hAnsi="Times New Roman"/>
          <w:b w:val="0"/>
          <w:i w:val="0"/>
          <w:color w:val="000000"/>
          <w:sz w:val="28"/>
        </w:rPr>
        <w:drawing>
          <wp:inline xmlns:wp="http://schemas.openxmlformats.org/drawingml/2006/wordprocessingDrawing">
            <wp:extent cx="47625" cy="13335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47625" cy="133350"/>
                    </a:xfrm>
                    <a:prstGeom prst="rect"/>
                    <a:noFill/>
                  </pic:spPr>
                </pic:pic>
              </a:graphicData>
            </a:graphic>
          </wp:inline>
        </w:drawing>
      </w:r>
      <w:r>
        <w:rPr>
          <w:rFonts w:ascii="Times New Roman" w:hAnsi="Times New Roman"/>
          <w:b w:val="0"/>
          <w:i w:val="0"/>
          <w:color w:val="000000"/>
          <w:sz w:val="28"/>
        </w:rPr>
        <w:t>people на шкале отображается следующим образом:</w:t>
      </w:r>
    </w:p>
    <w:p>
      <w:pPr>
        <w:spacing w:lineRule="auto" w:line="360" w:before="0" w:after="0"/>
        <w:ind w:firstLine="0" w:left="0" w:right="0"/>
        <w:jc w:val="center"/>
      </w:pPr>
      <w:r>
        <w:rPr>
          <w:rFonts w:ascii="Times New Roman" w:hAnsi="Times New Roman"/>
          <w:b w:val="0"/>
          <w:i w:val="0"/>
          <w:color w:val="000000"/>
          <w:sz w:val="28"/>
        </w:rPr>
        <w:drawing>
          <wp:inline xmlns:wp="http://schemas.openxmlformats.org/drawingml/2006/wordprocessingDrawing">
            <wp:extent cx="1800225" cy="38100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1800225" cy="381000"/>
                    </a:xfrm>
                    <a:prstGeom prst="rect"/>
                    <a:noFill/>
                  </pic:spPr>
                </pic:pic>
              </a:graphicData>
            </a:graphic>
          </wp:inline>
        </w:drawing>
      </w:r>
    </w:p>
    <w:p>
      <w:pPr>
        <w:spacing w:lineRule="auto" w:line="360" w:before="0" w:after="0"/>
        <w:ind w:firstLine="900" w:left="0" w:right="0"/>
        <w:jc w:val="both"/>
      </w:pPr>
      <w:r>
        <w:rPr>
          <w:rFonts w:ascii="Times New Roman" w:hAnsi="Times New Roman"/>
          <w:b w:val="0"/>
          <w:i w:val="0"/>
          <w:color w:val="000000"/>
          <w:sz w:val="28"/>
        </w:rPr>
        <w:t>Знак «∙» обозначает безударные слоги, «─» ударные, «</w:t>
      </w:r>
      <w:r>
        <w:rPr>
          <w:rFonts w:ascii="Times New Roman" w:hAnsi="Times New Roman"/>
          <w:b w:val="0"/>
          <w:i w:val="0"/>
          <w:color w:val="000000"/>
          <w:sz w:val="28"/>
        </w:rPr>
        <w:drawing>
          <wp:inline xmlns:wp="http://schemas.openxmlformats.org/drawingml/2006/wordprocessingDrawing">
            <wp:extent cx="257175" cy="16192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257175" cy="161925"/>
                    </a:xfrm>
                    <a:prstGeom prst="rect"/>
                    <a:noFill/>
                  </pic:spPr>
                </pic:pic>
              </a:graphicData>
            </a:graphic>
          </wp:inline>
        </w:drawing>
      </w:r>
      <w:r>
        <w:rPr>
          <w:rFonts w:ascii="Times New Roman" w:hAnsi="Times New Roman"/>
          <w:b w:val="0"/>
          <w:i w:val="0"/>
          <w:color w:val="000000"/>
          <w:sz w:val="28"/>
        </w:rPr>
        <w:t>» отображает понижение голоса на ударном слоге и маркирует ядро в виде низкого нисходящего тона, «↑» - специальный подъем, элемент постепенно-нисходящей шкалы.</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32" w:name="_Toc528182907"/>
      <w:r>
        <w:rPr>
          <w:rFonts w:ascii="Times New Roman" w:hAnsi="Times New Roman"/>
          <w:b w:val="1"/>
          <w:i w:val="0"/>
          <w:color w:val="000000"/>
          <w:sz w:val="28"/>
        </w:rPr>
        <w:t>Задания для самоконтроля</w:t>
      </w:r>
      <w:bookmarkEnd w:id="32"/>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заключаются функции интонации.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Обозначьте и охарактеризуйте сегменты интонационной модели предложения.</w:t>
      </w:r>
      <w:r>
        <w:rPr>
          <w:rFonts w:ascii="Times New Roman" w:hAnsi="Times New Roman"/>
          <w:b w:val="1"/>
          <w:i w:val="0"/>
          <w:color w:val="000000"/>
          <w:sz w:val="28"/>
        </w:rPr>
        <w:t xml:space="preserve"> </w:t>
      </w:r>
      <w:r>
        <w:rPr>
          <w:rFonts w:ascii="Times New Roman" w:hAnsi="Times New Roman"/>
          <w:b w:val="0"/>
          <w:i w:val="0"/>
          <w:color w:val="000000"/>
          <w:sz w:val="28"/>
        </w:rPr>
        <w:t xml:space="preserve">Предшкала. Шкала. Ядро. Заядерная часть. Интонационная разметка в тексте.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значение интонационной разметки в тексте. </w:t>
      </w:r>
    </w:p>
    <w:p>
      <w:pPr>
        <w:keepNext w:val="1"/>
        <w:keepLines w:val="1"/>
        <w:spacing w:lineRule="auto" w:line="360" w:before="0" w:after="0"/>
        <w:ind w:firstLine="0" w:left="0" w:right="0"/>
        <w:jc w:val="center"/>
        <w:outlineLvl w:val="0"/>
        <w:rPr>
          <w:b w:val="1"/>
          <w:sz w:val="48"/>
        </w:rPr>
      </w:pPr>
      <w:bookmarkStart w:id="33" w:name="_Toc452394332"/>
      <w:bookmarkEnd w:id="33"/>
      <w:bookmarkStart w:id="34" w:name="_Toc528182908"/>
      <w:r>
        <w:rPr>
          <w:rFonts w:ascii="Times New Roman" w:hAnsi="Times New Roman"/>
          <w:b w:val="1"/>
          <w:i w:val="0"/>
          <w:color w:val="000000"/>
          <w:sz w:val="28"/>
        </w:rPr>
        <w:t>Раздел 2. Соединение звуков в потоке речи</w:t>
      </w:r>
      <w:bookmarkEnd w:id="34"/>
    </w:p>
    <w:p>
      <w:pPr>
        <w:spacing w:lineRule="auto" w:line="360" w:before="0" w:after="0"/>
        <w:ind w:firstLine="900" w:left="0" w:right="0"/>
        <w:jc w:val="left"/>
      </w:pPr>
      <w:r>
        <w:rPr>
          <w:rFonts w:ascii="Times New Roman" w:hAnsi="Times New Roman"/>
          <w:b w:val="0"/>
          <w:i w:val="0"/>
          <w:color w:val="000000"/>
          <w:sz w:val="28"/>
        </w:rPr>
        <w:t xml:space="preserve">Ударение потоке речи. Фразовое ударение. Ритм речи. Ритмогруппы. Синтагматическое ударение. Логическое ударение. </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В потоке речи ударение в слове включается в ткань интонации. В этом смысле его можно назвать фразовым. Фразовое ударение – выделение слов во фразе. Ударными в английской речи являются существительные, прилагательные, смысловые глаголы, числительные, наречия, вопросительные и указательные местоимения, абсолютная форма притяжательных местоимений. Неударными выступают вспомогательные и модальные глаголы, артикли, предлоги, союзы, частицы, личные и притяжательные местоимения. В предложении “He ˈsaid he’d ˈcome in the ˈmorning.” ударными выступают слова, маркированные знаком «ˈ» перед ударным слогом. Именно фразовое ударение образует ритм речи.</w:t>
      </w:r>
    </w:p>
    <w:p>
      <w:pPr>
        <w:spacing w:lineRule="auto" w:line="360" w:before="0" w:after="0"/>
        <w:ind w:firstLine="860" w:left="0" w:right="0"/>
        <w:jc w:val="both"/>
      </w:pPr>
      <w:r>
        <w:rPr>
          <w:rFonts w:ascii="Times New Roman" w:hAnsi="Times New Roman"/>
          <w:b w:val="0"/>
          <w:i w:val="0"/>
          <w:color w:val="000000"/>
          <w:sz w:val="28"/>
        </w:rPr>
        <w:t>Ритм речи – регулярное чередование ударных и безударных слогов в отрезке речи.</w:t>
      </w:r>
    </w:p>
    <w:p>
      <w:pPr>
        <w:spacing w:lineRule="auto" w:line="360" w:before="0" w:after="0"/>
        <w:ind w:firstLine="860" w:left="0" w:right="0"/>
        <w:jc w:val="both"/>
      </w:pPr>
      <w:r>
        <w:rPr>
          <w:rFonts w:ascii="Times New Roman" w:hAnsi="Times New Roman"/>
          <w:b w:val="0"/>
          <w:i w:val="0"/>
          <w:color w:val="000000"/>
          <w:sz w:val="28"/>
        </w:rPr>
        <w:t>Человеческая речь не характеризуется точной равномерностью (изохронностью) этих чередований. В ней прослеживается лишь тенденция к изохронности.</w:t>
      </w:r>
    </w:p>
    <w:p>
      <w:pPr>
        <w:spacing w:lineRule="auto" w:line="360" w:before="0" w:after="0"/>
        <w:ind w:firstLine="860" w:left="0" w:right="0"/>
        <w:jc w:val="both"/>
      </w:pPr>
      <w:r>
        <w:rPr>
          <w:rFonts w:ascii="Times New Roman" w:hAnsi="Times New Roman"/>
          <w:b w:val="0"/>
          <w:i w:val="0"/>
          <w:color w:val="000000"/>
          <w:sz w:val="28"/>
        </w:rPr>
        <w:t>Единицами ритмической структуры высказывания являются ударные лексические группы – ритмогруппы. Ритмогруппа состоит как минимум из одного ударного слога и, как правило, одного ударного и одного или нескольких безударных слогов. Границами между ритмогруппами выступают ударные слоги, которые называются пиками ритма. Неударные слоги заполняют пространство между ударными слогами. В живой речи количество неударных слогов всегда разное. Поэтому для сохранения одинаковых промежутков между ритмогруппами неударные слоги произносятся быстрее. Данный принцип изохронности английской речи можно легко проследить на примере следующего предложения: I ˈwant to ˈlisten to his ˈstory. Если символом «V» обозначить ударные слоги, а символом «◦» – безударные, то схема чередования ударных и безударных слогов в предложении такова: ◦V◦V◦◦◦V◦. Шкала повторения ритмогрупп, состоящих из ударных и безударных слогов, прерывается во второй ритмогруппе в результате повторения трех безударных слогов. Для сохранения ритма произнесение данных трех безударных слогов сокращается, приближаясь по длительности к звучанию одного безударного слога.</w:t>
      </w:r>
    </w:p>
    <w:p>
      <w:pPr>
        <w:spacing w:lineRule="auto" w:line="360" w:before="0" w:after="0"/>
        <w:ind w:firstLine="860" w:left="0" w:right="0"/>
        <w:jc w:val="both"/>
      </w:pPr>
      <w:r>
        <w:rPr>
          <w:rFonts w:ascii="Times New Roman" w:hAnsi="Times New Roman"/>
          <w:b w:val="0"/>
          <w:i w:val="0"/>
          <w:color w:val="000000"/>
          <w:sz w:val="28"/>
        </w:rPr>
        <w:t>Наиболее четко изохронность английской речи проявляется в поэзии.</w:t>
      </w:r>
    </w:p>
    <w:p>
      <w:pPr>
        <w:spacing w:lineRule="auto" w:line="360" w:before="0" w:after="0"/>
        <w:ind w:firstLine="860" w:left="0" w:right="0"/>
        <w:jc w:val="both"/>
      </w:pPr>
      <w:r>
        <w:rPr>
          <w:rFonts w:ascii="Times New Roman" w:hAnsi="Times New Roman"/>
          <w:b w:val="0"/>
          <w:i w:val="0"/>
          <w:color w:val="000000"/>
          <w:sz w:val="28"/>
        </w:rPr>
        <w:t>ˈTwinkle, ˈtwinkle ˈlittle ˈstar…</w:t>
      </w:r>
    </w:p>
    <w:p>
      <w:pPr>
        <w:spacing w:lineRule="auto" w:line="360" w:before="0" w:after="0"/>
        <w:ind w:firstLine="860" w:left="0" w:right="0"/>
        <w:jc w:val="both"/>
      </w:pPr>
      <w:r>
        <w:rPr>
          <w:rFonts w:ascii="Times New Roman" w:hAnsi="Times New Roman"/>
          <w:b w:val="0"/>
          <w:i w:val="0"/>
          <w:color w:val="000000"/>
          <w:sz w:val="28"/>
        </w:rPr>
        <w:t>ˈHow I ˈwonder ˈwhat you ˈare…</w:t>
      </w:r>
    </w:p>
    <w:p>
      <w:pPr>
        <w:spacing w:lineRule="auto" w:line="360" w:before="0" w:after="0"/>
        <w:ind w:firstLine="860" w:left="0" w:right="0"/>
        <w:jc w:val="both"/>
      </w:pPr>
      <w:r>
        <w:rPr>
          <w:rFonts w:ascii="Times New Roman" w:hAnsi="Times New Roman"/>
          <w:b w:val="0"/>
          <w:i w:val="0"/>
          <w:color w:val="000000"/>
          <w:sz w:val="28"/>
        </w:rPr>
        <w:t>ˈUp aˈbove the ˈworld so ˈhigh…</w:t>
      </w:r>
    </w:p>
    <w:p>
      <w:pPr>
        <w:spacing w:lineRule="auto" w:line="360" w:before="0" w:after="0"/>
        <w:ind w:firstLine="860" w:left="0" w:right="0"/>
        <w:jc w:val="both"/>
      </w:pPr>
      <w:r>
        <w:rPr>
          <w:rFonts w:ascii="Times New Roman" w:hAnsi="Times New Roman"/>
          <w:b w:val="0"/>
          <w:i w:val="0"/>
          <w:color w:val="000000"/>
          <w:sz w:val="28"/>
        </w:rPr>
        <w:t>ˈLike a ˈdiamond in the ˈsky…</w:t>
      </w:r>
    </w:p>
    <w:p>
      <w:pPr>
        <w:spacing w:lineRule="auto" w:line="360" w:before="0" w:after="0"/>
        <w:ind w:firstLine="860" w:left="0" w:right="0"/>
        <w:jc w:val="both"/>
      </w:pPr>
      <w:r>
        <w:rPr>
          <w:rFonts w:ascii="Times New Roman" w:hAnsi="Times New Roman"/>
          <w:b w:val="0"/>
          <w:i w:val="0"/>
          <w:color w:val="000000"/>
          <w:sz w:val="28"/>
        </w:rPr>
        <w:t xml:space="preserve">Сохранение ритма английской речи наблюдается не только в поэзии, но и в прозе: </w:t>
      </w:r>
      <w:r>
        <w:rPr>
          <w:rFonts w:ascii="Times New Roman" w:hAnsi="Times New Roman"/>
          <w:b w:val="0"/>
          <w:i w:val="1"/>
          <w:color w:val="000000"/>
          <w:sz w:val="28"/>
        </w:rPr>
        <w:t>She ˈwanted me to ˈtalk to him. This ˈisn’t quite the ˈmoment for it</w:t>
      </w:r>
      <w:r>
        <w:rPr>
          <w:rFonts w:ascii="Times New Roman" w:hAnsi="Times New Roman"/>
          <w:b w:val="0"/>
          <w:i w:val="0"/>
          <w:color w:val="000000"/>
          <w:sz w:val="28"/>
        </w:rPr>
        <w:t>. В живой разговорной речи ритм проявляется то четче, то слабее, то исчезает совсем и становится незаметным.</w:t>
      </w:r>
    </w:p>
    <w:p>
      <w:pPr>
        <w:spacing w:lineRule="auto" w:line="360" w:before="0" w:after="0"/>
        <w:ind w:firstLine="860" w:left="0" w:right="0"/>
        <w:jc w:val="both"/>
      </w:pPr>
      <w:r>
        <w:rPr>
          <w:rFonts w:ascii="Times New Roman" w:hAnsi="Times New Roman"/>
          <w:b w:val="0"/>
          <w:i w:val="0"/>
          <w:color w:val="000000"/>
          <w:sz w:val="28"/>
        </w:rPr>
        <w:t>Во фразовом ударении реализуется и другой вид ударения в предложении – синтагматическое ударение. Синтагматическое ударение связано с градацией по выделенности, т.е. оно выделяет ядро интонационной группы и служит для объединения элементов синтагмы в одно целое и отделения одной синтагмы от другой. Таким образом, синтагматическое ударениеоформляет синтагму, наделяя слоги различной степенью выделенности.</w:t>
      </w:r>
    </w:p>
    <w:p>
      <w:pPr>
        <w:spacing w:lineRule="auto" w:line="360" w:before="0" w:after="0"/>
        <w:ind w:firstLine="860" w:left="0" w:right="0"/>
        <w:jc w:val="both"/>
      </w:pPr>
      <w:r>
        <w:rPr>
          <w:rFonts w:ascii="Times New Roman" w:hAnsi="Times New Roman"/>
          <w:b w:val="0"/>
          <w:i w:val="0"/>
          <w:color w:val="000000"/>
          <w:sz w:val="28"/>
        </w:rPr>
        <w:t>Синтагматическое ударение может быть эмфатическим. К примеру, если предложение He ˈalways underˈstands what I ˎsay произнести с высоким нисходящим тоном, то оно будет звучать более эмоционально, а слово say будет эмфатически выделено. Иными словами, эмфатическое ударение связано с определенными просодическими средствами достижения выделенности: высоким нисходящим и восходящее-нисходящим ядерными тонами.</w:t>
      </w:r>
    </w:p>
    <w:p>
      <w:pPr>
        <w:spacing w:lineRule="auto" w:line="360" w:before="0" w:after="0"/>
        <w:ind w:firstLine="860" w:left="0" w:right="0"/>
        <w:jc w:val="both"/>
      </w:pPr>
      <w:r>
        <w:rPr>
          <w:rFonts w:ascii="Times New Roman" w:hAnsi="Times New Roman"/>
          <w:b w:val="0"/>
          <w:i w:val="0"/>
          <w:color w:val="000000"/>
          <w:sz w:val="28"/>
        </w:rPr>
        <w:t>Синтагматическое ударение может быть также логическим.</w:t>
      </w:r>
    </w:p>
    <w:p>
      <w:pPr>
        <w:spacing w:lineRule="auto" w:line="360" w:before="0" w:after="0"/>
        <w:ind w:firstLine="860" w:left="0" w:right="0"/>
        <w:jc w:val="both"/>
      </w:pPr>
      <w:r>
        <w:rPr>
          <w:rFonts w:ascii="Times New Roman" w:hAnsi="Times New Roman"/>
          <w:b w:val="0"/>
          <w:i w:val="0"/>
          <w:color w:val="000000"/>
          <w:sz w:val="28"/>
        </w:rPr>
        <w:t>Логическое ударение – фонетическое явление, которое характеризуется такой структурной моделью выделенности, при которой любое слово (служебное или знаменательное) может быть акцентировано говорящим в зависимости от значения предложения. Сравните:</w:t>
      </w:r>
    </w:p>
    <w:p>
      <w:pPr>
        <w:spacing w:lineRule="auto" w:line="360" w:before="0" w:after="0"/>
        <w:ind w:firstLine="860" w:left="0" w:right="0"/>
        <w:jc w:val="both"/>
      </w:pPr>
      <w:r>
        <w:rPr>
          <w:rFonts w:ascii="Times New Roman" w:hAnsi="Times New Roman"/>
          <w:b w:val="0"/>
          <w:i w:val="0"/>
          <w:color w:val="000000"/>
          <w:sz w:val="28"/>
        </w:rPr>
        <w:t>Nelly ˈspoke to him ˎyesterday. (When did Nelly speak to him?)</w:t>
      </w:r>
    </w:p>
    <w:p>
      <w:pPr>
        <w:spacing w:lineRule="auto" w:line="360" w:before="0" w:after="0"/>
        <w:ind w:firstLine="860" w:left="0" w:right="0"/>
        <w:jc w:val="both"/>
      </w:pPr>
      <w:r>
        <w:rPr>
          <w:rFonts w:ascii="Times New Roman" w:hAnsi="Times New Roman"/>
          <w:b w:val="0"/>
          <w:i w:val="0"/>
          <w:color w:val="000000"/>
          <w:sz w:val="28"/>
        </w:rPr>
        <w:t>Nelly ˈspoke to ˎhim ˌyesterday. (Who did Nelly speak to yesterday?)</w:t>
      </w:r>
    </w:p>
    <w:p>
      <w:pPr>
        <w:spacing w:lineRule="auto" w:line="360" w:before="0" w:after="0"/>
        <w:ind w:firstLine="860" w:left="0" w:right="0"/>
        <w:jc w:val="both"/>
      </w:pPr>
      <w:r>
        <w:rPr>
          <w:rFonts w:ascii="Times New Roman" w:hAnsi="Times New Roman"/>
          <w:b w:val="0"/>
          <w:i w:val="0"/>
          <w:color w:val="000000"/>
          <w:sz w:val="28"/>
        </w:rPr>
        <w:t>ˈNelly ˎspoke to him ˌyesterday. (What did Nelly do yesterday?)</w:t>
      </w:r>
    </w:p>
    <w:p>
      <w:pPr>
        <w:spacing w:lineRule="auto" w:line="360" w:before="0" w:after="0"/>
        <w:ind w:firstLine="860" w:left="0" w:right="0"/>
        <w:jc w:val="both"/>
      </w:pPr>
      <w:r>
        <w:rPr>
          <w:rFonts w:ascii="Times New Roman" w:hAnsi="Times New Roman"/>
          <w:b w:val="0"/>
          <w:i w:val="0"/>
          <w:color w:val="000000"/>
          <w:sz w:val="28"/>
        </w:rPr>
        <w:t>ˎNelly ˌspoke to him ˌyesterday. (Who spoke to him yesterday?)</w:t>
      </w:r>
    </w:p>
    <w:p>
      <w:pPr>
        <w:spacing w:lineRule="auto" w:line="360" w:before="0" w:after="0"/>
        <w:ind w:firstLine="860" w:left="0" w:right="0"/>
        <w:jc w:val="both"/>
      </w:pPr>
      <w:r>
        <w:rPr>
          <w:rFonts w:ascii="Times New Roman" w:hAnsi="Times New Roman"/>
          <w:b w:val="0"/>
          <w:i w:val="0"/>
          <w:color w:val="000000"/>
          <w:sz w:val="28"/>
        </w:rPr>
        <w:t>В данных примерах перестановка ядра привела к сдвигу семантического центра синтагмы и изменению значений предложений.</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0" w:left="0" w:right="0"/>
        <w:jc w:val="left"/>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35" w:name="_Toc528182909"/>
      <w:r>
        <w:rPr>
          <w:rFonts w:ascii="Times New Roman" w:hAnsi="Times New Roman"/>
          <w:b w:val="1"/>
          <w:i w:val="1"/>
          <w:color w:val="000000"/>
          <w:sz w:val="28"/>
        </w:rPr>
        <w:t>Задания для самоконтроля</w:t>
      </w:r>
      <w:bookmarkEnd w:id="35"/>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ударение потоке речи.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Обозначьте и охарактеризуйте фразовое ударение, ритм речи, ритмогруппы, синтагматическое ударение, логическое ударение.  </w:t>
      </w:r>
    </w:p>
    <w:p>
      <w:pPr>
        <w:spacing w:lineRule="auto" w:line="360" w:before="0" w:after="0"/>
        <w:ind w:firstLine="90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0"/>
        <w:rPr>
          <w:b w:val="1"/>
          <w:sz w:val="48"/>
        </w:rPr>
      </w:pPr>
      <w:bookmarkStart w:id="36" w:name="_Toc452394333"/>
      <w:bookmarkEnd w:id="36"/>
      <w:bookmarkStart w:id="37" w:name="_Toc528182910"/>
      <w:r>
        <w:rPr>
          <w:rFonts w:ascii="Times New Roman" w:hAnsi="Times New Roman"/>
          <w:b w:val="1"/>
          <w:i w:val="0"/>
          <w:color w:val="000000"/>
          <w:sz w:val="28"/>
        </w:rPr>
        <w:t>Тема 2.1. Модификация согласных в устной речи</w:t>
      </w:r>
      <w:bookmarkEnd w:id="37"/>
    </w:p>
    <w:p>
      <w:pPr>
        <w:spacing w:lineRule="auto" w:line="360" w:before="0" w:after="0"/>
        <w:ind w:firstLine="900" w:left="0" w:right="0"/>
        <w:jc w:val="both"/>
      </w:pPr>
      <w:r>
        <w:rPr>
          <w:rFonts w:ascii="Times New Roman" w:hAnsi="Times New Roman"/>
          <w:b w:val="0"/>
          <w:i w:val="0"/>
          <w:color w:val="000000"/>
          <w:sz w:val="28"/>
        </w:rPr>
        <w:t>Основной вид модификации согласных в речи – ассимиляция. Регрессивная ассимиляция. Прогрессивная ассимиляция.</w:t>
      </w:r>
    </w:p>
    <w:p>
      <w:pPr>
        <w:spacing w:lineRule="auto" w:line="360" w:before="0" w:after="0"/>
        <w:ind w:firstLine="0" w:left="40" w:right="0"/>
        <w:jc w:val="both"/>
      </w:pPr>
      <w:r>
        <w:rPr>
          <w:rFonts w:ascii="Times New Roman" w:hAnsi="Times New Roman"/>
          <w:b w:val="0"/>
          <w:i w:val="0"/>
          <w:color w:val="000000"/>
          <w:sz w:val="28"/>
        </w:rPr>
        <w:t> </w:t>
      </w:r>
    </w:p>
    <w:p>
      <w:pPr>
        <w:spacing w:lineRule="auto" w:line="360" w:before="0" w:after="0"/>
        <w:ind w:firstLine="0" w:left="4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В потоке речи звуки не остаются неизменными. Они подвергаются различного рода изменениям (модифицируются) под влиянием фонетического окружения. Основным видом модификации согласных в речи является ассимиляция, т.е. уподобление согласного соседнему с ним согласному.</w:t>
      </w:r>
    </w:p>
    <w:p>
      <w:pPr>
        <w:spacing w:lineRule="auto" w:line="360" w:before="0" w:after="0"/>
        <w:ind w:firstLine="900" w:left="0" w:right="0"/>
        <w:jc w:val="both"/>
      </w:pPr>
      <w:r>
        <w:rPr>
          <w:rFonts w:ascii="Times New Roman" w:hAnsi="Times New Roman"/>
          <w:b w:val="0"/>
          <w:i w:val="0"/>
          <w:color w:val="000000"/>
          <w:sz w:val="28"/>
        </w:rPr>
        <w:t>Изменение согласных звуков может происходить в двух направлениях:</w:t>
      </w:r>
    </w:p>
    <w:p>
      <w:pPr>
        <w:spacing w:lineRule="auto" w:line="360" w:before="0" w:after="0"/>
        <w:ind w:firstLine="900" w:left="0" w:right="0"/>
        <w:jc w:val="both"/>
      </w:pPr>
      <w:r>
        <w:rPr>
          <w:rFonts w:ascii="Times New Roman" w:hAnsi="Times New Roman"/>
          <w:b w:val="0"/>
          <w:i w:val="0"/>
          <w:color w:val="000000"/>
          <w:sz w:val="28"/>
        </w:rPr>
        <w:t>1) регрессивная ассимиляция – предшествующий согласный изменяется под влиянием последующего согласного;</w:t>
      </w:r>
    </w:p>
    <w:p>
      <w:pPr>
        <w:spacing w:lineRule="auto" w:line="360" w:before="0" w:after="0"/>
        <w:ind w:firstLine="900" w:left="0" w:right="0"/>
        <w:jc w:val="both"/>
      </w:pPr>
      <w:r>
        <w:rPr>
          <w:rFonts w:ascii="Times New Roman" w:hAnsi="Times New Roman"/>
          <w:b w:val="0"/>
          <w:i w:val="0"/>
          <w:color w:val="000000"/>
          <w:sz w:val="28"/>
        </w:rPr>
        <w:t>2) прогрессивная ассимиляция – последующий согласный изменяется под влиянием предшествующего согласного.</w:t>
      </w:r>
    </w:p>
    <w:p>
      <w:pPr>
        <w:spacing w:lineRule="auto" w:line="360" w:before="0" w:after="0"/>
        <w:ind w:firstLine="900" w:left="0" w:right="0"/>
        <w:jc w:val="both"/>
      </w:pPr>
      <w:r>
        <w:rPr>
          <w:rFonts w:ascii="Times New Roman" w:hAnsi="Times New Roman"/>
          <w:b w:val="0"/>
          <w:i w:val="0"/>
          <w:color w:val="000000"/>
          <w:sz w:val="28"/>
        </w:rPr>
        <w:t>Английские согласные могут видоизменятся по основным артикуляторным признакам –  по месту образования, по способу образования, по работе голосовых связок, а также по активному органу артикуляции. Для английского языка в целом наиболее характерны:</w:t>
      </w:r>
    </w:p>
    <w:p>
      <w:pPr>
        <w:spacing w:lineRule="auto" w:line="360" w:before="0" w:after="0"/>
        <w:ind w:firstLine="900" w:left="0" w:right="0"/>
        <w:jc w:val="both"/>
      </w:pPr>
      <w:r>
        <w:rPr>
          <w:rFonts w:ascii="Times New Roman" w:hAnsi="Times New Roman"/>
          <w:b w:val="0"/>
          <w:i w:val="0"/>
          <w:color w:val="000000"/>
          <w:sz w:val="28"/>
        </w:rPr>
        <w:t>– прогрессивная ассимиляция нефрикативных срединных сонантов [j], [w], [r] по способу артикуляции, в результате которой под влиянием предшествующих шумных согласных данные сонанты становятся фрикативными;</w:t>
      </w:r>
    </w:p>
    <w:p>
      <w:pPr>
        <w:spacing w:lineRule="auto" w:line="360" w:before="0" w:after="0"/>
        <w:ind w:firstLine="900" w:left="0" w:right="0"/>
        <w:jc w:val="both"/>
      </w:pPr>
      <w:r>
        <w:rPr>
          <w:rFonts w:ascii="Times New Roman" w:hAnsi="Times New Roman"/>
          <w:b w:val="0"/>
          <w:i w:val="0"/>
          <w:color w:val="000000"/>
          <w:sz w:val="28"/>
        </w:rPr>
        <w:t>– прогрессивная ассимиляция срединных сонантов [j], [w], [r] по работе голосовых связок, в результате которой под влиянием предшествующих глухих шумных согласных данные сонанты оглушаются;</w:t>
      </w:r>
    </w:p>
    <w:p>
      <w:pPr>
        <w:spacing w:lineRule="auto" w:line="360" w:before="0" w:after="0"/>
        <w:ind w:firstLine="900" w:left="0" w:right="0"/>
        <w:jc w:val="both"/>
      </w:pPr>
      <w:r>
        <w:rPr>
          <w:rFonts w:ascii="Times New Roman" w:hAnsi="Times New Roman"/>
          <w:b w:val="0"/>
          <w:i w:val="0"/>
          <w:color w:val="000000"/>
          <w:sz w:val="28"/>
        </w:rPr>
        <w:t>– регрессивная ассимиляция некоторых шумных согласных по месту образования под влиянием последующих сонантов либо иных шумных согласных, в результате которой место образования преграды и момент её размыкания у предшествующего согласного несколько смещается;</w:t>
      </w:r>
    </w:p>
    <w:p>
      <w:pPr>
        <w:spacing w:lineRule="auto" w:line="360" w:before="0" w:after="0"/>
        <w:ind w:firstLine="900" w:left="0" w:right="0"/>
        <w:jc w:val="both"/>
      </w:pPr>
      <w:r>
        <w:rPr>
          <w:rFonts w:ascii="Times New Roman" w:hAnsi="Times New Roman"/>
          <w:b w:val="0"/>
          <w:i w:val="0"/>
          <w:color w:val="000000"/>
          <w:sz w:val="28"/>
        </w:rPr>
        <w:t>– регрессивная ассимиляция некоторых шумных согласных по активному органу артикуляции под влиянием губно-губного сонанта [w], в результате которой предшествующие согласные огубляются.</w:t>
      </w:r>
    </w:p>
    <w:p>
      <w:pPr>
        <w:spacing w:lineRule="auto" w:line="360" w:before="0" w:after="0"/>
        <w:ind w:firstLine="900" w:left="0" w:right="0"/>
        <w:jc w:val="both"/>
      </w:pPr>
      <w:r>
        <w:rPr>
          <w:rFonts w:ascii="Times New Roman" w:hAnsi="Times New Roman"/>
          <w:b w:val="0"/>
          <w:i w:val="0"/>
          <w:color w:val="000000"/>
          <w:sz w:val="28"/>
        </w:rPr>
        <w:t>В английском языке отсутствует регрессивная ассимиляция согласных по работе голосовых связок, характерная для русского языка, т.е. звонкие согласные перед глухими не оглушаются, а глухие согласные перед звонкими не озвончаются. Кроме того, в сочетаниях английских зубных и межзубных согласных, а также губно-зубных согласных и губно-губного [w] необходимо избегать модификаций и соблюдать чёткость качества каждого согласного.</w:t>
      </w:r>
    </w:p>
    <w:p>
      <w:pPr>
        <w:spacing w:lineRule="auto" w:line="360" w:before="0" w:after="0"/>
        <w:ind w:firstLine="0" w:left="40" w:right="0"/>
        <w:jc w:val="both"/>
      </w:pPr>
      <w:r>
        <w:rPr>
          <w:rFonts w:ascii="Times New Roman" w:hAnsi="Times New Roman"/>
          <w:b w:val="0"/>
          <w:i w:val="0"/>
          <w:color w:val="000000"/>
          <w:sz w:val="28"/>
        </w:rPr>
        <w:t> </w:t>
      </w:r>
    </w:p>
    <w:p>
      <w:pPr>
        <w:spacing w:lineRule="auto" w:line="360" w:before="0" w:after="0"/>
        <w:ind w:firstLine="0" w:left="4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38" w:name="_Toc528182911"/>
      <w:r>
        <w:rPr>
          <w:rFonts w:ascii="Times New Roman" w:hAnsi="Times New Roman"/>
          <w:b w:val="1"/>
          <w:i w:val="0"/>
          <w:color w:val="000000"/>
          <w:sz w:val="28"/>
        </w:rPr>
        <w:t>Задания для самоконтроля</w:t>
      </w:r>
      <w:bookmarkEnd w:id="38"/>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модификации согласных в речи – ассимиляция.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Обозначьте и охарактеризуйте регрессивную ассимиляцию.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Охарактеризуйте значение прогрессивной ассимиляции.</w:t>
      </w:r>
    </w:p>
    <w:p>
      <w:pPr>
        <w:keepNext w:val="1"/>
        <w:keepLines w:val="1"/>
        <w:spacing w:lineRule="auto" w:line="360" w:before="0" w:after="0"/>
        <w:ind w:firstLine="0" w:left="0" w:right="0"/>
        <w:jc w:val="center"/>
        <w:outlineLvl w:val="0"/>
        <w:rPr>
          <w:b w:val="1"/>
          <w:sz w:val="48"/>
        </w:rPr>
      </w:pPr>
      <w:bookmarkStart w:id="39" w:name="_Toc452394334"/>
      <w:bookmarkEnd w:id="39"/>
      <w:bookmarkStart w:id="40" w:name="_Toc528182912"/>
      <w:r>
        <w:rPr>
          <w:rFonts w:ascii="Times New Roman" w:hAnsi="Times New Roman"/>
          <w:b w:val="1"/>
          <w:i w:val="0"/>
          <w:color w:val="000000"/>
          <w:sz w:val="28"/>
        </w:rPr>
        <w:t>Тема 2.2. Модификация гласных в устной речи</w:t>
      </w:r>
      <w:bookmarkEnd w:id="40"/>
    </w:p>
    <w:p>
      <w:pPr>
        <w:spacing w:lineRule="auto" w:line="360" w:before="0" w:after="0"/>
        <w:ind w:firstLine="900" w:left="0" w:right="0"/>
        <w:jc w:val="both"/>
      </w:pPr>
      <w:r>
        <w:rPr>
          <w:rFonts w:ascii="Times New Roman" w:hAnsi="Times New Roman"/>
          <w:b w:val="0"/>
          <w:i w:val="0"/>
          <w:color w:val="000000"/>
          <w:sz w:val="28"/>
        </w:rPr>
        <w:t>Монофтонги, дифтонги, дифтонгоиды</w:t>
      </w:r>
      <w:r>
        <w:rPr>
          <w:rFonts w:ascii="Times New Roman" w:hAnsi="Times New Roman"/>
          <w:b w:val="1"/>
          <w:i w:val="0"/>
          <w:color w:val="000000"/>
          <w:sz w:val="28"/>
        </w:rPr>
        <w:t xml:space="preserve"> и трифтонги. </w:t>
      </w:r>
      <w:r>
        <w:rPr>
          <w:rFonts w:ascii="Times New Roman" w:hAnsi="Times New Roman"/>
          <w:b w:val="0"/>
          <w:i w:val="0"/>
          <w:color w:val="000000"/>
          <w:sz w:val="28"/>
        </w:rPr>
        <w:t>Позиционная долгота гласных.</w:t>
      </w:r>
      <w:r>
        <w:rPr>
          <w:rFonts w:ascii="Times New Roman" w:hAnsi="Times New Roman"/>
          <w:b w:val="1"/>
          <w:i w:val="0"/>
          <w:color w:val="000000"/>
          <w:sz w:val="28"/>
        </w:rPr>
        <w:t xml:space="preserve"> Гласные в слабой и сильной позиции. Количественная и качественная редукция. </w:t>
      </w:r>
      <w:r>
        <w:rPr>
          <w:rFonts w:ascii="Times New Roman" w:hAnsi="Times New Roman"/>
          <w:b w:val="0"/>
          <w:i w:val="0"/>
          <w:color w:val="000000"/>
          <w:sz w:val="28"/>
        </w:rPr>
        <w:t>Сравнение русских и английских гласных. Типичные ошибки и пути их преодоления. Отработка произношения английских гласных. Работа над реализацией ритмической организации английского слова, словосочетания и связанной с ними редукции гласных звуков.</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xml:space="preserve">Гласные классифицируются по следующим основным артикуляционным признакам: </w:t>
      </w:r>
    </w:p>
    <w:p>
      <w:pPr>
        <w:spacing w:lineRule="auto" w:line="360" w:before="0" w:after="0"/>
        <w:ind w:firstLine="900" w:left="0" w:right="0"/>
        <w:jc w:val="both"/>
      </w:pPr>
      <w:r>
        <w:rPr>
          <w:rFonts w:ascii="Times New Roman" w:hAnsi="Times New Roman"/>
          <w:b w:val="0"/>
          <w:i w:val="0"/>
          <w:color w:val="000000"/>
          <w:sz w:val="28"/>
        </w:rPr>
        <w:t xml:space="preserve">1. Ряд, т.е. в зависимости от того, какая часть языка приподнимается при произношении. При подъеме передней части языка образуются передние гласные (и, э), средней - средние (ы), задней - задние гласные (о, у). </w:t>
      </w:r>
    </w:p>
    <w:p>
      <w:pPr>
        <w:spacing w:lineRule="auto" w:line="360" w:before="0" w:after="0"/>
        <w:ind w:firstLine="900" w:left="0" w:right="0"/>
        <w:jc w:val="both"/>
      </w:pPr>
      <w:r>
        <w:rPr>
          <w:rFonts w:ascii="Times New Roman" w:hAnsi="Times New Roman"/>
          <w:b w:val="0"/>
          <w:i w:val="0"/>
          <w:color w:val="000000"/>
          <w:sz w:val="28"/>
        </w:rPr>
        <w:t xml:space="preserve">2. Подъем, т.е. в зависимости от того, как высоко приподнята спинка языка, образуя резонаторные полости различного объема. Различаются гласные открытые, или, иначе говоря, широкие (а) и закрытые, то есть узкие (и, у). </w:t>
      </w:r>
    </w:p>
    <w:p>
      <w:pPr>
        <w:spacing w:lineRule="auto" w:line="360" w:before="0" w:after="0"/>
        <w:ind w:firstLine="900" w:left="0" w:right="0"/>
        <w:jc w:val="both"/>
      </w:pPr>
      <w:r>
        <w:rPr>
          <w:rFonts w:ascii="Times New Roman" w:hAnsi="Times New Roman"/>
          <w:b w:val="0"/>
          <w:i w:val="0"/>
          <w:color w:val="000000"/>
          <w:sz w:val="28"/>
        </w:rPr>
        <w:t>3. Лабиализация т.е. в зависимости от того, сопровождается ли артикуляция звуков округлением вытянутых вперед губ или нет. Различаются огубленные (губные, лабиализованные), напр., [</w:t>
      </w:r>
      <w:r>
        <w:rPr>
          <w:rFonts w:ascii="Cambria" w:hAnsi="Cambria"/>
          <w:b w:val="0"/>
          <w:i w:val="0"/>
          <w:color w:val="000000"/>
          <w:sz w:val="28"/>
        </w:rPr>
        <w:t>⊃</w:t>
      </w:r>
      <w:r>
        <w:rPr>
          <w:rFonts w:ascii="Times New Roman" w:hAnsi="Times New Roman"/>
          <w:b w:val="0"/>
          <w:i w:val="0"/>
          <w:color w:val="000000"/>
          <w:sz w:val="28"/>
        </w:rPr>
        <w:t xml:space="preserve">], [υ] и неогубленные гласные, напр., [i], [ε]. </w:t>
      </w:r>
    </w:p>
    <w:p>
      <w:pPr>
        <w:spacing w:lineRule="auto" w:line="360" w:before="0" w:after="0"/>
        <w:ind w:firstLine="900" w:left="0" w:right="0"/>
        <w:jc w:val="both"/>
      </w:pPr>
      <w:r>
        <w:rPr>
          <w:rFonts w:ascii="Times New Roman" w:hAnsi="Times New Roman"/>
          <w:b w:val="0"/>
          <w:i w:val="0"/>
          <w:color w:val="000000"/>
          <w:sz w:val="28"/>
        </w:rPr>
        <w:t xml:space="preserve">4. Назализация т.е. в зависимости от того, опущена небная занавеска, позволяя струе воздуха проходить одновременно через рот и нос, или нет. Носовые (назализованные) гласные, напр., [õ], [ã], произносятся с особым «носовым» тембром. </w:t>
      </w:r>
    </w:p>
    <w:p>
      <w:pPr>
        <w:spacing w:lineRule="auto" w:line="360" w:before="0" w:after="0"/>
        <w:ind w:firstLine="900" w:left="0" w:right="0"/>
        <w:jc w:val="both"/>
      </w:pPr>
      <w:r>
        <w:rPr>
          <w:rFonts w:ascii="Times New Roman" w:hAnsi="Times New Roman"/>
          <w:b w:val="0"/>
          <w:i w:val="0"/>
          <w:color w:val="000000"/>
          <w:sz w:val="28"/>
        </w:rPr>
        <w:t xml:space="preserve">Гласные в большинстве языков - неносовые (образуются при поднятой небной занавеске, закрывающей путь струе воздуха через нос), но в некоторых языках (фр., польский, португальский, старославянский) наряду с неносовыми широко используются носовые гласные. </w:t>
      </w:r>
    </w:p>
    <w:p>
      <w:pPr>
        <w:spacing w:lineRule="auto" w:line="360" w:before="0" w:after="0"/>
        <w:ind w:firstLine="900" w:left="0" w:right="0"/>
        <w:jc w:val="both"/>
      </w:pPr>
      <w:r>
        <w:rPr>
          <w:rFonts w:ascii="Times New Roman" w:hAnsi="Times New Roman"/>
          <w:b w:val="0"/>
          <w:i w:val="0"/>
          <w:color w:val="000000"/>
          <w:sz w:val="28"/>
        </w:rPr>
        <w:t xml:space="preserve">5. Долгота. В ряде языков (анг., нем., лат., древнегреческий, чешский, венгерский, финский) при одинаковой или близкой артикуляции гласные образуют пары, члены которых противопоставляются по длительности произнесения, т.е. различаются, напр., краткие гласные: [а], [i], [υ] и долгие гласные: [а:], [ i:], [u:]. </w:t>
      </w:r>
    </w:p>
    <w:p>
      <w:pPr>
        <w:spacing w:lineRule="auto" w:line="360" w:before="0" w:after="0"/>
        <w:ind w:firstLine="900" w:left="0" w:right="0"/>
        <w:jc w:val="both"/>
      </w:pPr>
      <w:r>
        <w:rPr>
          <w:rFonts w:ascii="Times New Roman" w:hAnsi="Times New Roman"/>
          <w:b w:val="0"/>
          <w:i w:val="0"/>
          <w:color w:val="000000"/>
          <w:sz w:val="28"/>
        </w:rPr>
        <w:t xml:space="preserve">6. Дифтонгизация – во многих языках гласные делятся на монофтонги и дифтонги. Монофтонг - это артикуляционно и акустически однородный гласный. Дифтонг - сложный гласный звук, состоящий из двух звуков, произносимых в один слог. Это особый звук речи, у которого артикуляция начинается иначе, чем заканчивается. Один элемент дифтонга всегда сильнее другого элемента. </w:t>
      </w:r>
    </w:p>
    <w:p>
      <w:pPr>
        <w:spacing w:lineRule="auto" w:line="360" w:before="0" w:after="0"/>
        <w:ind w:firstLine="900" w:left="0" w:right="0"/>
        <w:jc w:val="both"/>
      </w:pPr>
      <w:r>
        <w:rPr>
          <w:rFonts w:ascii="Times New Roman" w:hAnsi="Times New Roman"/>
          <w:b w:val="0"/>
          <w:i w:val="0"/>
          <w:color w:val="000000"/>
          <w:sz w:val="28"/>
        </w:rPr>
        <w:t xml:space="preserve">Дифтонги бывают двух видов - нисходящие и восходящие. У нисходящего дифтонга первый элемент сильный, а второй слабее. Такие дифтонги характерны для анг. и нем. яз.: time [ai], Zeit [ai]. У восходящего дифтонга первый элемент слабее второго. Такие дифтонги типичны для французского, испанского и итальянского языков: pied [je], bueno [we], chiaro [ja]. </w:t>
      </w:r>
    </w:p>
    <w:p>
      <w:pPr>
        <w:spacing w:lineRule="auto" w:line="360" w:before="0" w:after="0"/>
        <w:ind w:firstLine="860" w:left="0" w:right="0"/>
        <w:jc w:val="both"/>
      </w:pPr>
      <w:r>
        <w:rPr>
          <w:rFonts w:ascii="Times New Roman" w:hAnsi="Times New Roman"/>
          <w:b w:val="0"/>
          <w:i w:val="0"/>
          <w:color w:val="000000"/>
          <w:sz w:val="28"/>
        </w:rPr>
        <w:t>Артикуляторные характеристики, составляющие качество гласных следующие: устойчивость артикуляции, движение и положение языка в горизонтальной и вертикальной плоскостях (ряд, подъем), положение губ, характер отступа гласного, историческая долгота, напряженность.</w:t>
      </w:r>
    </w:p>
    <w:p>
      <w:pPr>
        <w:spacing w:lineRule="auto" w:line="360" w:before="0" w:after="0"/>
        <w:ind w:firstLine="860" w:left="0" w:right="0"/>
        <w:jc w:val="both"/>
      </w:pPr>
      <w:r>
        <w:rPr>
          <w:rFonts w:ascii="Times New Roman" w:hAnsi="Times New Roman"/>
          <w:b w:val="0"/>
          <w:i w:val="0"/>
          <w:color w:val="000000"/>
          <w:sz w:val="28"/>
        </w:rPr>
        <w:t>Устойчивость артикуляции определяется позицией артикуляции гласного, которая может быть стабильной и нестабильной – когда при произнесении гласного органы речи из одной позиции переходят в другую.</w:t>
      </w:r>
    </w:p>
    <w:p>
      <w:pPr>
        <w:spacing w:lineRule="auto" w:line="360" w:before="0" w:after="0"/>
        <w:ind w:firstLine="860" w:left="0" w:right="0"/>
        <w:jc w:val="both"/>
      </w:pPr>
      <w:r>
        <w:rPr>
          <w:rFonts w:ascii="Times New Roman" w:hAnsi="Times New Roman"/>
          <w:b w:val="0"/>
          <w:i w:val="0"/>
          <w:color w:val="000000"/>
          <w:sz w:val="28"/>
        </w:rPr>
        <w:t>В первом случае гласные называются монофтонгами [ɪ, e, ӕ, a:, ɒ, ɔ:, ʊ, ʌ, ɜ:, ə]. Во втором – гласный состоит из двух элементов (ядра и глайда) и именуется дифтонгом [eɪ, aɪ, ɔɪ, aʊ, əʊ, ɪə, ɛə, ʊə]. Существует также третий случай – промежуточный между двумя указанными, когда изменение позиции языка едва ощутимо. Речь в данном случае идет о дифтонгоидах [i:, u:].</w:t>
      </w:r>
    </w:p>
    <w:p>
      <w:pPr>
        <w:spacing w:lineRule="auto" w:line="360" w:before="0" w:after="0"/>
        <w:ind w:firstLine="860" w:left="0" w:right="0"/>
        <w:jc w:val="both"/>
      </w:pPr>
      <w:r>
        <w:rPr>
          <w:rFonts w:ascii="Times New Roman" w:hAnsi="Times New Roman"/>
          <w:b w:val="0"/>
          <w:i w:val="0"/>
          <w:color w:val="000000"/>
          <w:sz w:val="28"/>
        </w:rPr>
        <w:t>Данный подход к классификации гласных разделяется отечественными фонетистами, но не поддерживается некоторыми Британскими фонетистами, в числе которых А. Гимсон, который выделяет 20 фонем, состоящих из гласных и гласных глайдов (от англ. glide скольжение). Семь из них относятся к кратким фонемам: [ɪ, e, ӕ, ɒ, ʊ, ʌ, ə], 13 к долгим: [a:, ɔ:, i:, u:, ɜ:, eɪ, əʊ, aɪ, aʊ, ɪə, ɛə, ʊə, ɔɪ]. Из долгих фонем 5 являются чистыми гласными (монофтонгами): остальные – долгими фонемам со скольжением к [ɪ], [ʊ], [ə].</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Движение и положение языка в горизонтальной и вертикальной плоскостях (классификация по ряду, подъему) также является принципом классификации гласных с фонологической точки зрения. Язык может производить движения в двух основных направлениях: по горизонтали, в зависимости от чего определяется характеристика гласного по ряду, и по вертикали, с чем связано различие гласных по подъему.</w:t>
      </w:r>
    </w:p>
    <w:p>
      <w:pPr>
        <w:spacing w:lineRule="auto" w:line="360" w:before="0" w:after="0"/>
        <w:ind w:firstLine="860" w:left="0" w:right="0"/>
        <w:jc w:val="both"/>
      </w:pPr>
      <w:r>
        <w:rPr>
          <w:rFonts w:ascii="Times New Roman" w:hAnsi="Times New Roman"/>
          <w:b w:val="0"/>
          <w:i w:val="0"/>
          <w:color w:val="000000"/>
          <w:sz w:val="28"/>
        </w:rPr>
        <w:t>Разновидности английских гласных по ряду представлены 5 группами фонем:</w:t>
      </w:r>
    </w:p>
    <w:p>
      <w:pPr>
        <w:spacing w:lineRule="auto" w:line="360" w:before="0" w:after="0"/>
        <w:ind w:firstLine="860" w:left="0" w:right="0"/>
        <w:jc w:val="both"/>
      </w:pPr>
      <w:r>
        <w:rPr>
          <w:rFonts w:ascii="Times New Roman" w:hAnsi="Times New Roman"/>
          <w:b w:val="0"/>
          <w:i w:val="0"/>
          <w:color w:val="000000"/>
          <w:sz w:val="28"/>
        </w:rPr>
        <w:t>1) переднего ряда: [i:, e, eɪ, æ, ɛə] (язык в передней части полости рта, кончик у нижних зубов, передняя часть спинки языка обращена или приподнята в той или иной мере к твердому небу);</w:t>
      </w:r>
    </w:p>
    <w:p>
      <w:pPr>
        <w:spacing w:lineRule="auto" w:line="360" w:before="0" w:after="0"/>
        <w:ind w:firstLine="860" w:left="0" w:right="0"/>
        <w:jc w:val="both"/>
      </w:pPr>
      <w:r>
        <w:rPr>
          <w:rFonts w:ascii="Times New Roman" w:hAnsi="Times New Roman"/>
          <w:b w:val="0"/>
          <w:i w:val="0"/>
          <w:color w:val="000000"/>
          <w:sz w:val="28"/>
        </w:rPr>
        <w:t>2) гласные переднего отодвинутого назад ряда: [ɪ, ɪə] (язык в передней части ротовой полости, но слегка отведен назад, передняя часть спинки обращена к твердому небу);</w:t>
      </w:r>
    </w:p>
    <w:p>
      <w:pPr>
        <w:spacing w:lineRule="auto" w:line="360" w:before="0" w:after="0"/>
        <w:ind w:firstLine="860" w:left="0" w:right="0"/>
        <w:jc w:val="both"/>
      </w:pPr>
      <w:r>
        <w:rPr>
          <w:rFonts w:ascii="Times New Roman" w:hAnsi="Times New Roman"/>
          <w:b w:val="0"/>
          <w:i w:val="0"/>
          <w:color w:val="000000"/>
          <w:sz w:val="28"/>
        </w:rPr>
        <w:t>3) гласные смешанного (центрального) ряда: [ʌ, з:, ə, əʊ, aɪ, aʊ] (язык в средней части ротовой полости, максимальный подъем спинки языка приходится против границы между мягким и твердым небом);</w:t>
      </w:r>
    </w:p>
    <w:p>
      <w:pPr>
        <w:spacing w:lineRule="auto" w:line="360" w:before="0" w:after="0"/>
        <w:ind w:firstLine="860" w:left="0" w:right="0"/>
        <w:jc w:val="both"/>
      </w:pPr>
      <w:r>
        <w:rPr>
          <w:rFonts w:ascii="Times New Roman" w:hAnsi="Times New Roman"/>
          <w:b w:val="0"/>
          <w:i w:val="0"/>
          <w:color w:val="000000"/>
          <w:sz w:val="28"/>
        </w:rPr>
        <w:t>4) гласные заднего ряда: [a:, ɒ, ɔ:, ɔɪ, u:] (кончик отодвинут от нижних зубов, а задняя часть его спинки приближается к мягкому небу);</w:t>
      </w:r>
    </w:p>
    <w:p>
      <w:pPr>
        <w:spacing w:lineRule="auto" w:line="360" w:before="0" w:after="0"/>
        <w:ind w:firstLine="860" w:left="0" w:right="0"/>
        <w:jc w:val="both"/>
      </w:pPr>
      <w:r>
        <w:rPr>
          <w:rFonts w:ascii="Times New Roman" w:hAnsi="Times New Roman"/>
          <w:b w:val="0"/>
          <w:i w:val="0"/>
          <w:color w:val="000000"/>
          <w:sz w:val="28"/>
        </w:rPr>
        <w:t>5) гласные заднего продвинутого вперед ряда [ʊ, ʊə] (язык в задней части полости рта, но слегка продвинут вперед, центральная часть языка приближается к передней части мягкого неба).</w:t>
      </w:r>
    </w:p>
    <w:p>
      <w:pPr>
        <w:spacing w:lineRule="auto" w:line="360" w:before="0" w:after="0"/>
        <w:ind w:firstLine="860" w:left="0" w:right="0"/>
        <w:jc w:val="both"/>
      </w:pPr>
      <w:r>
        <w:rPr>
          <w:rFonts w:ascii="Times New Roman" w:hAnsi="Times New Roman"/>
          <w:b w:val="0"/>
          <w:i w:val="0"/>
          <w:color w:val="000000"/>
          <w:sz w:val="28"/>
        </w:rPr>
        <w:t>Британские фонетисты не выделяют класс гласных переднего ряда, отодвинутых назад, и класс гласных заднего ряда, продвинутых вперед.</w:t>
      </w:r>
    </w:p>
    <w:p>
      <w:pPr>
        <w:spacing w:lineRule="auto" w:line="360" w:before="0" w:after="0"/>
        <w:ind w:firstLine="860" w:left="0" w:right="0"/>
        <w:jc w:val="both"/>
      </w:pPr>
      <w:r>
        <w:rPr>
          <w:rFonts w:ascii="Times New Roman" w:hAnsi="Times New Roman"/>
          <w:b w:val="0"/>
          <w:i w:val="0"/>
          <w:color w:val="000000"/>
          <w:sz w:val="28"/>
        </w:rPr>
        <w:t>Другая артикуляторная характеристикой английских гласных –вертикальное движение языка, на основании которого гласные различаются по подъему.</w:t>
      </w:r>
    </w:p>
    <w:p>
      <w:pPr>
        <w:spacing w:lineRule="auto" w:line="360" w:before="0" w:after="0"/>
        <w:ind w:firstLine="860" w:left="0" w:right="0"/>
        <w:jc w:val="both"/>
      </w:pPr>
      <w:r>
        <w:rPr>
          <w:rFonts w:ascii="Times New Roman" w:hAnsi="Times New Roman"/>
          <w:b w:val="0"/>
          <w:i w:val="0"/>
          <w:color w:val="000000"/>
          <w:sz w:val="28"/>
        </w:rPr>
        <w:t>Британские исследователи выделяют три класса гласных: верхнего подъема (закрытые), среднего подъема (полуоткрытые), гласные низкого подъема (открытые).</w:t>
      </w:r>
    </w:p>
    <w:p>
      <w:pPr>
        <w:spacing w:lineRule="auto" w:line="360" w:before="0" w:after="0"/>
        <w:ind w:firstLine="860" w:left="0" w:right="0"/>
        <w:jc w:val="both"/>
      </w:pPr>
      <w:r>
        <w:rPr>
          <w:rFonts w:ascii="Times New Roman" w:hAnsi="Times New Roman"/>
          <w:b w:val="0"/>
          <w:i w:val="0"/>
          <w:color w:val="000000"/>
          <w:sz w:val="28"/>
        </w:rPr>
        <w:t>Отечественная фонология дает более детальную классификацию гласных по подъему, выделяя в каждом из упомянутых классов по две разновидности: узкую – широкую. Классификация английских гласных по подъему имеет следующий вид:</w:t>
      </w:r>
    </w:p>
    <w:tbl>
      <w:tblPr>
        <w:tblW w:w="0" w:type="auto"/>
        <w:tblCellSpacing w:w="15" w:type="dxa"/>
        <w:tblInd w:w="0" w:type="dxa"/>
        <w:tblBorders>
          <w:top w:val="nil" w:sz="0" w:space="0" w:shadow="0" w:frame="0" w:color="000000"/>
          <w:left w:val="nil" w:sz="0" w:space="0" w:shadow="0" w:frame="0" w:color="000000"/>
          <w:bottom w:val="nil" w:sz="0" w:space="0" w:shadow="0" w:frame="0" w:color="000000"/>
          <w:right w:val="nil" w:sz="0" w:space="0" w:shadow="0" w:frame="0" w:color="000000"/>
          <w:insideH w:val="none" w:sz="0" w:space="0" w:shadow="0" w:frame="0"/>
          <w:insideV w:val="none" w:sz="0" w:space="0" w:shadow="0" w:frame="0"/>
        </w:tblBorders>
        <w:tblCellMar>
          <w:top w:w="0" w:type="dxa"/>
          <w:left w:w="0" w:type="dxa"/>
          <w:bottom w:w="0" w:type="dxa"/>
          <w:right w:w="0" w:type="dxa"/>
        </w:tblCellMar>
      </w:tblPr>
      <w:tblGrid/>
      <w:tr>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1) закрытые гласные</w:t>
            </w:r>
          </w:p>
        </w:tc>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а) узкие: [i:, u:];</w:t>
            </w:r>
          </w:p>
        </w:tc>
      </w:tr>
      <w:tr>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 </w:t>
            </w:r>
          </w:p>
        </w:tc>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б) широкие: [ɪ, ʊ, ɪə, ʊə];</w:t>
            </w:r>
          </w:p>
        </w:tc>
      </w:tr>
      <w:tr>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2) полуоткрытые гласные</w:t>
            </w:r>
          </w:p>
        </w:tc>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а) узкие: [e, ɜ:, eɪ, əʊ];</w:t>
            </w:r>
          </w:p>
        </w:tc>
      </w:tr>
      <w:tr>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 </w:t>
            </w:r>
          </w:p>
        </w:tc>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б) широкие: [ə, ʌ];</w:t>
            </w:r>
          </w:p>
        </w:tc>
      </w:tr>
      <w:tr>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3) открытые гласные</w:t>
            </w:r>
          </w:p>
        </w:tc>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а) узкие: [ɛə, ɔ:, ɔɪ];</w:t>
            </w:r>
          </w:p>
        </w:tc>
      </w:tr>
      <w:tr>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 </w:t>
            </w:r>
          </w:p>
        </w:tc>
        <w:tc>
          <w:tcPr>
            <w:tcW w:w="0" w:type="auto"/>
            <w:tcBorders>
              <w:top w:val="single" w:sz="8" w:space="0" w:shadow="0" w:frame="0" w:color="000000"/>
              <w:left w:val="single" w:sz="8" w:space="0" w:shadow="0" w:frame="0" w:color="000000"/>
              <w:bottom w:val="single" w:sz="8" w:space="0" w:shadow="0" w:frame="0" w:color="000000"/>
              <w:right w:val="single" w:sz="8" w:space="0" w:shadow="0" w:frame="0" w:color="000000"/>
            </w:tcBorders>
            <w:tcMar>
              <w:top w:w="15" w:type="dxa"/>
              <w:left w:w="15" w:type="dxa"/>
              <w:bottom w:w="15" w:type="dxa"/>
              <w:right w:w="15" w:type="dxa"/>
            </w:tcMar>
            <w:vAlign w:val="center"/>
          </w:tcPr>
          <w:p>
            <w:pPr>
              <w:spacing w:lineRule="auto" w:line="360" w:before="0" w:after="0"/>
              <w:ind w:firstLine="860" w:left="0" w:right="0"/>
              <w:jc w:val="both"/>
            </w:pPr>
            <w:r>
              <w:rPr>
                <w:rFonts w:ascii="Times New Roman" w:hAnsi="Times New Roman"/>
                <w:b w:val="0"/>
                <w:i w:val="0"/>
                <w:color w:val="000000"/>
                <w:sz w:val="28"/>
              </w:rPr>
              <w:t>б) широкие: [æ, аɪ, aʊ, ɒ, a:].</w:t>
            </w:r>
          </w:p>
        </w:tc>
      </w:tr>
    </w:tbl>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Положение губ– третья артикуляторная характеристика гласных. Губы при артикуляции могут принимать два положения: растягиваться и открывать зубы, и тогда произносятся неогубленные гласные (нелабиализованные). В другом случае губы сближены, округлены и выдвинуты вперед. Так произносятся огубленные (лабиализованные) гласные.</w:t>
      </w:r>
    </w:p>
    <w:p>
      <w:pPr>
        <w:spacing w:lineRule="auto" w:line="360" w:before="0" w:after="0"/>
        <w:ind w:firstLine="860" w:left="0" w:right="0"/>
        <w:jc w:val="both"/>
      </w:pPr>
      <w:r>
        <w:rPr>
          <w:rFonts w:ascii="Times New Roman" w:hAnsi="Times New Roman"/>
          <w:b w:val="0"/>
          <w:i w:val="0"/>
          <w:color w:val="000000"/>
          <w:sz w:val="28"/>
        </w:rPr>
        <w:t>В английском языке огубленность гласных не является фонологически релевантной характеристикой, поскольку в нем не существует слов, которые могли бы быть противопоставлены по данному признаку. Любой гласный заднего ряда [a:, ɒ, ɔ:, u:] является огубленным. Степень огубленности зависит от высоты подъема языка: чем выше подъем, тем более огубленным является звук. Поэтому огубленность является сопутствующей артикуляторной характеристикой звука, т.к. ни один гласный заднего ряда не может существовать без неё.</w:t>
      </w:r>
    </w:p>
    <w:p>
      <w:pPr>
        <w:spacing w:lineRule="auto" w:line="360" w:before="0" w:after="0"/>
        <w:ind w:firstLine="860" w:left="0" w:right="0"/>
        <w:jc w:val="both"/>
      </w:pPr>
      <w:r>
        <w:rPr>
          <w:rFonts w:ascii="Times New Roman" w:hAnsi="Times New Roman"/>
          <w:b w:val="0"/>
          <w:i w:val="0"/>
          <w:color w:val="000000"/>
          <w:sz w:val="28"/>
        </w:rPr>
        <w:t>Для английских гласных характерно явление, не встречающееся в русском языке – усеченность. Эта черта гласного зависит от характера артикуляционного перехода от гласного к согласному в пределах одного слога. Усеченные гласные – это краткие гласные, которые находятся под ударением в закрытом слоге, заканчивающимся глухим согласным, например: [bɪt, tɪp]. Сущность явления сводится к тому, что при произнесении гласного в подобной позиции не происходит ослабления артикуляции. При приближении к конечной фазе артикуляции интенсивность звучания гласного не уменьшается, гласный как бы резко прерывается последующим глухим согласным. Неусеченными гласными в английском языке являются дифтонги, долгие монофтонги и безударные гласные, которые могут стоять в открытом слоге и в конце слов, или в закрытом слоге перед звонкими согласными.</w:t>
      </w:r>
    </w:p>
    <w:p>
      <w:pPr>
        <w:spacing w:lineRule="auto" w:line="360" w:before="0" w:after="0"/>
        <w:ind w:firstLine="860" w:left="0" w:right="0"/>
        <w:jc w:val="both"/>
      </w:pPr>
      <w:r>
        <w:rPr>
          <w:rFonts w:ascii="Times New Roman" w:hAnsi="Times New Roman"/>
          <w:b w:val="0"/>
          <w:i w:val="0"/>
          <w:color w:val="000000"/>
          <w:sz w:val="28"/>
        </w:rPr>
        <w:t>2.5. Количественная характеристика гласного звука – это его долгота. Каждый гласный, как любой звук, обладает длительностью звучания. Длительность как одна из характеристик гласного звука зависит от следующих факторов: собственной долготы, ударности или безударности слога, в котором находится гласный, фонетического контекста, позиции в слоге, позиции в ритмоструктуре, положении в синтагме, фразе, высказывании, темпа высказывания, типа произношения, стиля произношения.</w:t>
      </w:r>
    </w:p>
    <w:p>
      <w:pPr>
        <w:spacing w:lineRule="auto" w:line="360" w:before="0" w:after="0"/>
        <w:ind w:firstLine="860" w:left="0" w:right="0"/>
        <w:jc w:val="both"/>
      </w:pPr>
      <w:r>
        <w:rPr>
          <w:rFonts w:ascii="Times New Roman" w:hAnsi="Times New Roman"/>
          <w:b w:val="0"/>
          <w:i w:val="0"/>
          <w:color w:val="000000"/>
          <w:sz w:val="28"/>
        </w:rPr>
        <w:t>Проблема, с которой сталкиваются исследователи, заключается в том, считать ли изменение долготы звука релевантной характеристикой системы английских гласных. Если подойти к этой проблеме с фонологической точки зрения, необходимо учесть два правила:</w:t>
      </w:r>
    </w:p>
    <w:p>
      <w:pPr>
        <w:spacing w:lineRule="auto" w:line="360" w:before="0" w:after="0"/>
        <w:ind w:firstLine="860" w:left="0" w:right="0"/>
        <w:jc w:val="both"/>
      </w:pPr>
      <w:r>
        <w:rPr>
          <w:rFonts w:ascii="Times New Roman" w:hAnsi="Times New Roman"/>
          <w:b w:val="0"/>
          <w:i w:val="0"/>
          <w:color w:val="000000"/>
          <w:sz w:val="28"/>
        </w:rPr>
        <w:t>1) релевантная характеристика имеет системный характер, т.е. она присуща целой группе языковых единиц;</w:t>
      </w:r>
    </w:p>
    <w:p>
      <w:pPr>
        <w:spacing w:lineRule="auto" w:line="360" w:before="0" w:after="0"/>
        <w:ind w:firstLine="860" w:left="0" w:right="0"/>
        <w:jc w:val="both"/>
      </w:pPr>
      <w:r>
        <w:rPr>
          <w:rFonts w:ascii="Times New Roman" w:hAnsi="Times New Roman"/>
          <w:b w:val="0"/>
          <w:i w:val="0"/>
          <w:color w:val="000000"/>
          <w:sz w:val="28"/>
        </w:rPr>
        <w:t>2) характеристика носит системный характер, если она не является контекстуально обусловленной, т.е. не подвержена влиянию окружающего контекста, в котором она находится.</w:t>
      </w:r>
    </w:p>
    <w:p>
      <w:pPr>
        <w:spacing w:lineRule="auto" w:line="360" w:before="0" w:after="0"/>
        <w:ind w:firstLine="860" w:left="0" w:right="0"/>
        <w:jc w:val="both"/>
      </w:pPr>
      <w:r>
        <w:rPr>
          <w:rFonts w:ascii="Times New Roman" w:hAnsi="Times New Roman"/>
          <w:b w:val="0"/>
          <w:i w:val="0"/>
          <w:color w:val="000000"/>
          <w:sz w:val="28"/>
        </w:rPr>
        <w:t>Исходя из сказанного, долгота гласного не может быть признана релевантной характеристикой, т.к. она изменяется под действием различных фонетических контекстов. Это положение разделяется отечественными и некоторыми зарубежными исследователями в области английской фонетики. Так, к примеру, долгота гласного [i:] не одинакова в словах me, meal, meat. Наибольшей долготой [i:] обладает в открытом слоге, слегка укорачивается перед звонким согласным, наименее долгим звук является перед глухим согласным.</w:t>
      </w:r>
    </w:p>
    <w:p>
      <w:pPr>
        <w:spacing w:lineRule="auto" w:line="360" w:before="0" w:after="0"/>
        <w:ind w:firstLine="860" w:left="0" w:right="0"/>
        <w:jc w:val="both"/>
      </w:pPr>
      <w:r>
        <w:rPr>
          <w:rFonts w:ascii="Times New Roman" w:hAnsi="Times New Roman"/>
          <w:b w:val="0"/>
          <w:i w:val="0"/>
          <w:color w:val="000000"/>
          <w:sz w:val="28"/>
        </w:rPr>
        <w:t>При сравнении минимальных пар слов, к примеру [bɪn – bi:n], дифференциация их значений осуществляется не за счет количественной характеристики звуков, а благодаря различиям в стабильности артикуляции, по ряду и подъему: [ɪ] – монофтонг переднего, отодвинутого назад ряда, высокого подъема широкой разновидности, [i:] – дифтонгоид переднего ряда, высокого подъема узкой разновидности.</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Напряженность характеризует состояние органов речи в момент артикуляции. Исторически сложилось, что долгие гласные обладают напряженной артикуляцией, краткие не напряженной, слабой артикуляцией. Напряженность является сопутствующей характеристикой английских долгих гласных.</w:t>
      </w:r>
    </w:p>
    <w:p>
      <w:pPr>
        <w:spacing w:lineRule="auto" w:line="360" w:before="0" w:after="0"/>
        <w:ind w:firstLine="860" w:left="0" w:right="0"/>
        <w:jc w:val="both"/>
      </w:pPr>
      <w:r>
        <w:rPr>
          <w:rFonts w:ascii="Times New Roman" w:hAnsi="Times New Roman"/>
          <w:b w:val="0"/>
          <w:i w:val="0"/>
          <w:color w:val="000000"/>
          <w:sz w:val="28"/>
        </w:rPr>
        <w:t>Обобщая материал данного пункта лекции, выделим наиболее важные моменты. Итак, фонологический анализ артикуляторных характеристик английских гласных позволяет констатировать, что функционально релевантными выступают такие артикуляторные черты как, устойчивость артикуляции и положение языка как активного произносительного органа. Остальные артикуляторные черты гласных – положение губ, характер отступа гласного, долгота, напряженность являются сопутствующими характеристиками качества гласного. Несмотря на то, что они не обладают фонологической значимостью, тем не менее, данные характеристики важны в процессе обучения английскому произношению.</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41" w:name="_Toc528182913"/>
      <w:r>
        <w:rPr>
          <w:rFonts w:ascii="Times New Roman" w:hAnsi="Times New Roman"/>
          <w:b w:val="1"/>
          <w:i w:val="0"/>
          <w:color w:val="000000"/>
          <w:sz w:val="28"/>
        </w:rPr>
        <w:t>Задания для самоконтроля</w:t>
      </w:r>
      <w:bookmarkEnd w:id="41"/>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w:t>
      </w:r>
      <w:r>
        <w:rPr>
          <w:rFonts w:ascii="Times New Roman" w:hAnsi="Times New Roman"/>
          <w:b w:val="1"/>
          <w:i w:val="0"/>
          <w:color w:val="000000"/>
          <w:sz w:val="28"/>
        </w:rPr>
        <w:t xml:space="preserve">Количественная и качественная редукция.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Обозначьте и охарактеризуйте монофтонги, дифтонги, дифтонгоиды</w:t>
      </w:r>
      <w:r>
        <w:rPr>
          <w:rFonts w:ascii="Times New Roman" w:hAnsi="Times New Roman"/>
          <w:b w:val="1"/>
          <w:i w:val="0"/>
          <w:color w:val="000000"/>
          <w:sz w:val="28"/>
        </w:rPr>
        <w:t xml:space="preserve"> и трифтонги.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типичные ошибки произношения гласных звуков и пути их преодоления. </w:t>
      </w:r>
    </w:p>
    <w:p>
      <w:pPr>
        <w:spacing w:lineRule="auto" w:line="360" w:before="0" w:after="0"/>
        <w:ind w:firstLine="90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0"/>
        <w:rPr>
          <w:b w:val="1"/>
          <w:sz w:val="48"/>
        </w:rPr>
      </w:pPr>
      <w:bookmarkStart w:id="42" w:name="_Toc452394335"/>
      <w:bookmarkEnd w:id="42"/>
      <w:bookmarkStart w:id="43" w:name="_Toc528182914"/>
      <w:r>
        <w:rPr>
          <w:rFonts w:ascii="Times New Roman" w:hAnsi="Times New Roman"/>
          <w:b w:val="1"/>
          <w:i w:val="0"/>
          <w:color w:val="000000"/>
          <w:sz w:val="28"/>
        </w:rPr>
        <w:t>Раздел 3. Основные интонационные модели, их значение и применение в устной речи</w:t>
      </w:r>
      <w:bookmarkEnd w:id="43"/>
    </w:p>
    <w:p>
      <w:pPr>
        <w:spacing w:lineRule="auto" w:line="360" w:before="0" w:after="0"/>
        <w:ind w:firstLine="900" w:left="0" w:right="0"/>
        <w:jc w:val="left"/>
      </w:pPr>
      <w:r>
        <w:rPr>
          <w:rFonts w:ascii="Times New Roman" w:hAnsi="Times New Roman"/>
          <w:b w:val="0"/>
          <w:i w:val="0"/>
          <w:color w:val="000000"/>
          <w:sz w:val="28"/>
        </w:rPr>
        <w:t xml:space="preserve">Интонационные шкалы. Высокая ровная шкала. Низкая ровная шкала. Постепенно повышающаяся ступенчатая шкала. Скользящая, или спадающая, шкала. Понижающаяся скандирующая шкала. </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В эмфатической речи английского языка выделяют пять интонационных шкал (высокую и низкую ровные шкалы, постепенно повышающуюся ступенчатую, скользящую и понижающуюся скандирующую) и семь завершений (высокое падение широкого и узкого диапазона, высокий подъем широкого диапазона, среднее ровное завершение, контрастные нисходяще-восходящий и восходяще-нисходящий тоны, а также контрастный восходяще-нисходящий тон с последующим подъемом).</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В английском языке высокая ровная шкала используется, когда говорящий хочет выделить (подчеркнуть) конечное ударное слово синтагмы, на котором, как правило, стоит высокое падение широкого диапазона (high-wide fall). Эта шкала используется в высокоэмоциональной речи.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Низкая ровная шкала выражает оттенок безразличия в высказывании, а также показывает враждебность и другие отрицательные эмоции. Данная шкала обычно применяется, когда говорящий не придает особой важности словам, за исключением последнего ударного слова синтагмы.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Постепенно повышающаяся ступенчатая шкала (gradually ascending stepping scale). При особом выделении последнего ударного слова в английском языке ритмико-мелодический ход всего предложения обычно образует постепенно повышающуюся ступенчатую шкалу. Первый ударный слог этой шкалы произносится на низком тоне; каждый последующий ударный – чуть выше предыдущего; безударные слоги – с незначительным повышением голоса между ударными слогами. Постепенно повышающаяся ступенчатая шкала заканчивается чуть ниже той высоты, с которой начинается завершение синтагмы. </w:t>
      </w:r>
    </w:p>
    <w:p>
      <w:pPr>
        <w:spacing w:lineRule="auto" w:line="360" w:before="0" w:after="0"/>
        <w:ind w:firstLine="860" w:left="0" w:right="0"/>
        <w:jc w:val="both"/>
      </w:pPr>
      <w:r>
        <w:rPr>
          <w:rFonts w:ascii="Times New Roman" w:hAnsi="Times New Roman"/>
          <w:b w:val="0"/>
          <w:i w:val="0"/>
          <w:color w:val="000000"/>
          <w:sz w:val="28"/>
        </w:rPr>
        <w:t xml:space="preserve">Таким образом, постепенно повышающаяся ступенчатая шкала чаще всего используется для выражения заинтересованности, удивления или протеста.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Скользящая, или спадающая, шкала, равномерно прерванная сдвигами вверх (descending sliding scale). В данной шкале все срединные ударные слоги обозначаются вертикальными стрелками — [↑], которые показывают, что каждый последующий ударный слог произносится выше предшествующих безударных, однако не выше предыдущего ударного; таким образом, все ударные слоги образуют понижающийся ряд. Срединные безударные слоги шкалы произносятся со значительным понижением голоса. Если же они отсутствуют, то незначительное понижение голоса происходит внутри ударного слога шкалы.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Понижающаяся скандирующая шкала (descending scandent scale). В скандирующей шкале каждый ритмический отрезок произносится с повышением голоса. Такое нарастание высоты начинается с ударного слога и вместе с примыкающими к нему безударными слогами формирует восходящую мелодию.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xml:space="preserve">Таким образом, из рассмотренного выше можно сделать следующий вывод: все основные эмфатические шкалы современного британского варианта английского языка подразделяются на две группы в зависимости от того, на чем хочет сделать акцент говорящий в своем высказывании. Так, есть шкалы, используя которые, говорящий подчеркивает последнее ударное слово синтагмы, чаще всего произносимое с высоким падением широкого диапазона. К этим шкалам относятся: высокая ровная (high level scale), низкая ровная (low level scale) и постепенно повышающаяся ступенчатая (gradually ascending stepping scale). К другой группе относятся шкалы, выделяющие целую синтагму: скользящая, или спадающая, равномерно прерванная сдвигами вверх (descending sliding scale) и понижающаяся скандирующая (descending scandent scale).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0" w:left="0" w:right="0"/>
        <w:jc w:val="left"/>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44" w:name="_Toc528182915"/>
      <w:r>
        <w:rPr>
          <w:rFonts w:ascii="Times New Roman" w:hAnsi="Times New Roman"/>
          <w:b w:val="1"/>
          <w:i w:val="0"/>
          <w:color w:val="000000"/>
          <w:sz w:val="28"/>
        </w:rPr>
        <w:t>Задания для самоконтроля</w:t>
      </w:r>
      <w:bookmarkEnd w:id="44"/>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заключаются особенности интонационных шкал.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Охарактеризуйте варианты использования высокой ровной шкалы. </w:t>
      </w:r>
    </w:p>
    <w:p>
      <w:pPr>
        <w:keepNext w:val="1"/>
        <w:keepLines w:val="1"/>
        <w:spacing w:lineRule="auto" w:line="360" w:before="0" w:after="0"/>
        <w:ind w:firstLine="0" w:left="0" w:right="0"/>
        <w:jc w:val="center"/>
        <w:outlineLvl w:val="0"/>
        <w:rPr>
          <w:b w:val="1"/>
          <w:sz w:val="48"/>
        </w:rPr>
      </w:pPr>
      <w:bookmarkStart w:id="45" w:name="_Toc452394336"/>
      <w:bookmarkEnd w:id="45"/>
      <w:bookmarkStart w:id="46" w:name="_Toc528182916"/>
      <w:r>
        <w:rPr>
          <w:rFonts w:ascii="Times New Roman" w:hAnsi="Times New Roman"/>
          <w:b w:val="1"/>
          <w:i w:val="0"/>
          <w:color w:val="000000"/>
          <w:sz w:val="28"/>
        </w:rPr>
        <w:t>Тема 3.1. Интонация и модальность</w:t>
      </w:r>
      <w:bookmarkEnd w:id="46"/>
    </w:p>
    <w:p>
      <w:pPr>
        <w:spacing w:lineRule="auto" w:line="360" w:before="0" w:after="0"/>
        <w:ind w:firstLine="900" w:left="0" w:right="0"/>
        <w:jc w:val="both"/>
      </w:pPr>
      <w:r>
        <w:rPr>
          <w:rFonts w:ascii="Times New Roman" w:hAnsi="Times New Roman"/>
          <w:b w:val="0"/>
          <w:i w:val="0"/>
          <w:color w:val="000000"/>
          <w:sz w:val="28"/>
        </w:rPr>
        <w:t xml:space="preserve">Характеристика модальных глаголов. Роль модальных глаголов в предложении. Грамматические и лексические средства выражения модальности. Оттенки модальности. Модальность в переводе. Средства и способы выражения модальности. Модальная функция интонации и внутренней паузы. </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В группу модальных глаголов входит небольшое число глаголов, выделяющихся среди всех глаголов целым рядом характерных особенностей в значении, употреблении и грамматических формах. Эти глаголы не имеют ни одной собственно глагольной грамматической категории (вида, временной отнесенности, залога); у них могут быть лишь формы наклонения и времени, являющиеся показателями сказуемого. В силу этого, а также в силу отсутствия у них непредикативных форм (инфинитива, герундия, причастий), модальные глаголы стоят на периферии глагольной системы английского языка.</w:t>
      </w:r>
    </w:p>
    <w:p>
      <w:pPr>
        <w:spacing w:lineRule="auto" w:line="360" w:before="0" w:after="0"/>
        <w:ind w:firstLine="900" w:left="0" w:right="0"/>
        <w:jc w:val="both"/>
      </w:pPr>
      <w:r>
        <w:rPr>
          <w:rFonts w:ascii="Times New Roman" w:hAnsi="Times New Roman"/>
          <w:b w:val="0"/>
          <w:i w:val="0"/>
          <w:color w:val="000000"/>
          <w:sz w:val="28"/>
        </w:rPr>
        <w:t>По роли в предложении модальные глаголы являются служебными. Они обозначают возможность, способность, вероятность, необходимость совершения действия, выраженного смысловым глаголом. Поскольку они выражают лишь модальное отношение, а не действие, они в качестве отдельного члена предложения никогда не употребляются. Модальные глаголы всегда сочетаются только с инфинитивом, образуя с ним сочетания, которые в предложении являются сложным модальным сказуемым. Модальные глаголы must, should-ought, will-would, can-could, may-might, need могут выражать различные оттенки предположения. Ученые предполагают, что модальные глаголы выражают объективную реальность, в то время как вводные слова – субъективную. Можно предположить, что глаголы can и may специализируются на передаче возможных, предполагаемых действий, а глаголы must, should, might, помимо значения долженствования, передают и предполагаемые, вероятные действия, тесно касаясь, таким образом, со значением вводных слов, таких как perhaps, possibly, probably, certainly. Когда модальные слова и вводные слова употребляются одновременно, в таких случаях мы имеем дело с синонимичными конструкциями.</w:t>
      </w:r>
    </w:p>
    <w:p>
      <w:pPr>
        <w:spacing w:lineRule="auto" w:line="360" w:before="0" w:after="0"/>
        <w:ind w:firstLine="900" w:left="0" w:right="0"/>
        <w:jc w:val="both"/>
      </w:pPr>
      <w:r>
        <w:rPr>
          <w:rFonts w:ascii="Times New Roman" w:hAnsi="Times New Roman"/>
          <w:b w:val="0"/>
          <w:i w:val="0"/>
          <w:color w:val="000000"/>
          <w:sz w:val="28"/>
        </w:rPr>
        <w:t>В современном английском языке существуют грамматические и лексические средства выражения модальности. Грамматическими средствами являются такие модальные глаголы как must, should, ought, will/would, can/could, may/might, need. При этом данные глаголы ослабляют своё первоначальное значение желательности, долженствования, необходимости и т.д. и передают только отношение говорящего к содержанию предположения в целом.</w:t>
      </w:r>
    </w:p>
    <w:p>
      <w:pPr>
        <w:spacing w:lineRule="auto" w:line="360" w:before="0" w:after="0"/>
        <w:ind w:firstLine="900" w:left="0" w:right="0"/>
        <w:jc w:val="both"/>
      </w:pPr>
      <w:r>
        <w:rPr>
          <w:rFonts w:ascii="Times New Roman" w:hAnsi="Times New Roman"/>
          <w:b w:val="0"/>
          <w:i w:val="0"/>
          <w:color w:val="000000"/>
          <w:sz w:val="28"/>
        </w:rPr>
        <w:t xml:space="preserve">Модальные глаголы передают различные оттенки модальности, начиная с предположения, граничащего с уверенностью и заканчивая предположением, в котором говорящий не уверен. Лексическими средствами являются такие модальные слова как perhaps, may be, probably, possibly. </w:t>
      </w:r>
    </w:p>
    <w:p>
      <w:pPr>
        <w:spacing w:lineRule="auto" w:line="360" w:before="0" w:after="0"/>
        <w:ind w:firstLine="900" w:left="0" w:right="0"/>
        <w:jc w:val="both"/>
      </w:pPr>
      <w:r>
        <w:rPr>
          <w:rFonts w:ascii="Times New Roman" w:hAnsi="Times New Roman"/>
          <w:b w:val="0"/>
          <w:i w:val="0"/>
          <w:color w:val="000000"/>
          <w:sz w:val="28"/>
        </w:rPr>
        <w:t>Модальность в переводе может передаваться теми же средствами, какими она выражена в подлиннике или другими средствами, или же вовсе не находить формального выражения. Но это не означает, что она ничем не выражена. Она может быть передана без специального модального «указателя». Иначе говоря, в данном предложении модальность не эксплицитная (открыто выраженная), а имплицитная (подразумеваемая). Меньше всего затруднений представляют случаи, когда модальность передается одинаковыми средствами: наклонениями, модальными глаголами, модальными словами. Но и здесь есть свои сложности.</w:t>
      </w:r>
    </w:p>
    <w:p>
      <w:pPr>
        <w:spacing w:lineRule="auto" w:line="360" w:before="0" w:after="0"/>
        <w:ind w:firstLine="900" w:left="0" w:right="0"/>
        <w:jc w:val="both"/>
      </w:pPr>
      <w:r>
        <w:rPr>
          <w:rFonts w:ascii="Times New Roman" w:hAnsi="Times New Roman"/>
          <w:b w:val="0"/>
          <w:i w:val="0"/>
          <w:color w:val="000000"/>
          <w:sz w:val="28"/>
        </w:rPr>
        <w:t>Так, например:</w:t>
      </w:r>
    </w:p>
    <w:p>
      <w:pPr>
        <w:spacing w:lineRule="auto" w:line="360" w:before="0" w:after="0"/>
        <w:ind w:firstLine="900" w:left="0" w:right="0"/>
        <w:jc w:val="both"/>
      </w:pPr>
      <w:r>
        <w:rPr>
          <w:rFonts w:ascii="Times New Roman" w:hAnsi="Times New Roman"/>
          <w:b w:val="0"/>
          <w:i w:val="0"/>
          <w:color w:val="000000"/>
          <w:sz w:val="28"/>
        </w:rPr>
        <w:t>Не must bе satisfied. Он должен быть удовлетворен – двусмысленная формулировка, допускающая два значения: 1) его необходимо удовлетворить; 2) он, должно быть, удовлетворен. Глагол must может иметь различные функции и только контекст и обстановка позволяют их разграничить.</w:t>
      </w:r>
    </w:p>
    <w:p>
      <w:pPr>
        <w:spacing w:lineRule="auto" w:line="360" w:before="0" w:after="0"/>
        <w:ind w:firstLine="900" w:left="0" w:right="0"/>
        <w:jc w:val="both"/>
      </w:pPr>
      <w:r>
        <w:rPr>
          <w:rFonts w:ascii="Times New Roman" w:hAnsi="Times New Roman"/>
          <w:b w:val="0"/>
          <w:i w:val="0"/>
          <w:color w:val="000000"/>
          <w:sz w:val="28"/>
        </w:rPr>
        <w:t>Например: She must dye her hair. – Она, должно быть, красит волосы. Она должна покрасить волосы. Правильным является первый вариант перевода.</w:t>
      </w:r>
    </w:p>
    <w:p>
      <w:pPr>
        <w:spacing w:lineRule="auto" w:line="360" w:before="0" w:after="0"/>
        <w:ind w:firstLine="900" w:left="0" w:right="0"/>
        <w:jc w:val="both"/>
      </w:pPr>
      <w:r>
        <w:rPr>
          <w:rFonts w:ascii="Times New Roman" w:hAnsi="Times New Roman"/>
          <w:b w:val="0"/>
          <w:i w:val="0"/>
          <w:color w:val="000000"/>
          <w:sz w:val="28"/>
        </w:rPr>
        <w:t>Основная сложность заключается в полифункциональности модальных глаголов.</w:t>
      </w:r>
    </w:p>
    <w:p>
      <w:pPr>
        <w:spacing w:lineRule="auto" w:line="360" w:before="0" w:after="0"/>
        <w:ind w:firstLine="900" w:left="0" w:right="0"/>
        <w:jc w:val="both"/>
      </w:pPr>
      <w:r>
        <w:rPr>
          <w:rFonts w:ascii="Times New Roman" w:hAnsi="Times New Roman"/>
          <w:b w:val="0"/>
          <w:i w:val="0"/>
          <w:color w:val="000000"/>
          <w:sz w:val="28"/>
        </w:rPr>
        <w:t>Must может выражать и долженствование и предположение.</w:t>
      </w:r>
    </w:p>
    <w:p>
      <w:pPr>
        <w:spacing w:lineRule="auto" w:line="360" w:before="0" w:after="0"/>
        <w:ind w:firstLine="900" w:left="0" w:right="0"/>
        <w:jc w:val="both"/>
      </w:pPr>
      <w:r>
        <w:rPr>
          <w:rFonts w:ascii="Times New Roman" w:hAnsi="Times New Roman"/>
          <w:b w:val="0"/>
          <w:i w:val="0"/>
          <w:color w:val="000000"/>
          <w:sz w:val="28"/>
        </w:rPr>
        <w:t>Например: 1) I must have been mistaken. Я, должно быть, ошибся.</w:t>
      </w:r>
    </w:p>
    <w:p>
      <w:pPr>
        <w:spacing w:lineRule="auto" w:line="360" w:before="0" w:after="0"/>
        <w:ind w:firstLine="900" w:left="0" w:right="0"/>
        <w:jc w:val="both"/>
      </w:pPr>
      <w:r>
        <w:rPr>
          <w:rFonts w:ascii="Times New Roman" w:hAnsi="Times New Roman"/>
          <w:b w:val="0"/>
          <w:i w:val="0"/>
          <w:color w:val="000000"/>
          <w:sz w:val="28"/>
        </w:rPr>
        <w:t>                    2) I must make nо mistakes. Я не должен делать ошибки.</w:t>
      </w:r>
    </w:p>
    <w:p>
      <w:pPr>
        <w:spacing w:lineRule="auto" w:line="360" w:before="0" w:after="0"/>
        <w:ind w:firstLine="900" w:left="0" w:right="0"/>
        <w:jc w:val="both"/>
      </w:pPr>
      <w:r>
        <w:rPr>
          <w:rFonts w:ascii="Times New Roman" w:hAnsi="Times New Roman"/>
          <w:b w:val="0"/>
          <w:i w:val="0"/>
          <w:color w:val="000000"/>
          <w:sz w:val="28"/>
        </w:rPr>
        <w:t>Мау и might могут употребляться и в функции разрешения, а с отрицанием – запрещения, вероятности и в функции употребления, передачи воображаемой ситуации, функция этого глагола раскрывается только в контексте и даже с учетом обстановки и речевой ситуации.</w:t>
      </w:r>
    </w:p>
    <w:p>
      <w:pPr>
        <w:spacing w:lineRule="auto" w:line="360" w:before="0" w:after="0"/>
        <w:ind w:firstLine="900" w:left="0" w:right="0"/>
        <w:jc w:val="both"/>
      </w:pPr>
      <w:r>
        <w:rPr>
          <w:rFonts w:ascii="Times New Roman" w:hAnsi="Times New Roman"/>
          <w:b w:val="0"/>
          <w:i w:val="0"/>
          <w:color w:val="000000"/>
          <w:sz w:val="28"/>
        </w:rPr>
        <w:t>Например: Не mау bе living here. – Он может здесь жить, или, Можно подумать, что он здесь живет.</w:t>
      </w:r>
    </w:p>
    <w:p>
      <w:pPr>
        <w:spacing w:lineRule="auto" w:line="360" w:before="0" w:after="0"/>
        <w:ind w:firstLine="900" w:left="0" w:right="0"/>
        <w:jc w:val="both"/>
      </w:pPr>
      <w:r>
        <w:rPr>
          <w:rFonts w:ascii="Times New Roman" w:hAnsi="Times New Roman"/>
          <w:b w:val="0"/>
          <w:i w:val="0"/>
          <w:color w:val="000000"/>
          <w:sz w:val="28"/>
        </w:rPr>
        <w:t>Значит, mау, might могут иметь также функции предположения, проблематичности, догадки, неуверенности, что передается в русском языке словами: можно подумать, что, как будто, словно. Глагол might может иметь еще одну редкую функцию — действия, бывшего на грани совершения:</w:t>
      </w:r>
    </w:p>
    <w:p>
      <w:pPr>
        <w:spacing w:lineRule="auto" w:line="360" w:before="0" w:after="0"/>
        <w:ind w:firstLine="900" w:left="0" w:right="0"/>
        <w:jc w:val="both"/>
      </w:pPr>
      <w:r>
        <w:rPr>
          <w:rFonts w:ascii="Times New Roman" w:hAnsi="Times New Roman"/>
          <w:b w:val="0"/>
          <w:i w:val="0"/>
          <w:color w:val="000000"/>
          <w:sz w:val="28"/>
        </w:rPr>
        <w:t>Не might have lost his temper. Он едва сдержался.</w:t>
      </w:r>
    </w:p>
    <w:p>
      <w:pPr>
        <w:spacing w:lineRule="auto" w:line="360" w:before="0" w:after="0"/>
        <w:ind w:firstLine="900" w:left="0" w:right="0"/>
        <w:jc w:val="both"/>
      </w:pPr>
      <w:r>
        <w:rPr>
          <w:rFonts w:ascii="Times New Roman" w:hAnsi="Times New Roman"/>
          <w:b w:val="0"/>
          <w:i w:val="0"/>
          <w:color w:val="000000"/>
          <w:sz w:val="28"/>
        </w:rPr>
        <w:t>Не might have lost his sight. Он чуть не лишился зрения.</w:t>
      </w:r>
    </w:p>
    <w:p>
      <w:pPr>
        <w:spacing w:lineRule="auto" w:line="360" w:before="0" w:after="0"/>
        <w:ind w:firstLine="900" w:left="0" w:right="0"/>
        <w:jc w:val="both"/>
      </w:pPr>
      <w:r>
        <w:rPr>
          <w:rFonts w:ascii="Times New Roman" w:hAnsi="Times New Roman"/>
          <w:b w:val="0"/>
          <w:i w:val="0"/>
          <w:color w:val="000000"/>
          <w:sz w:val="28"/>
        </w:rPr>
        <w:t>Большой интерес представляет модальная конструкция, состоящая из «will + перфектный инфинитив«. Она передает действия или состояния, относящиеся не к будущему, а к прошедшему времени.</w:t>
      </w:r>
    </w:p>
    <w:p>
      <w:pPr>
        <w:spacing w:lineRule="auto" w:line="360" w:before="0" w:after="0"/>
        <w:ind w:firstLine="900" w:left="0" w:right="0"/>
        <w:jc w:val="both"/>
      </w:pPr>
      <w:r>
        <w:rPr>
          <w:rFonts w:ascii="Times New Roman" w:hAnsi="Times New Roman"/>
          <w:b w:val="0"/>
          <w:i w:val="0"/>
          <w:color w:val="000000"/>
          <w:sz w:val="28"/>
        </w:rPr>
        <w:t>Например: Му honourable friends will have heard the tremendous news broadcast throughout the world. Мои достопочтенные друзья, по всей вероятности, уже слышали потрясающую новость, переданную радиостанциями всего мира.</w:t>
      </w:r>
    </w:p>
    <w:p>
      <w:pPr>
        <w:spacing w:lineRule="auto" w:line="360" w:before="0" w:after="0"/>
        <w:ind w:firstLine="900" w:left="0" w:right="0"/>
        <w:jc w:val="both"/>
      </w:pPr>
      <w:r>
        <w:rPr>
          <w:rFonts w:ascii="Times New Roman" w:hAnsi="Times New Roman"/>
          <w:b w:val="0"/>
          <w:i w:val="0"/>
          <w:color w:val="000000"/>
          <w:sz w:val="28"/>
        </w:rPr>
        <w:t>Эта конструкция в данном контексте выражает предположение, граничащее с уверенностью. Модальная функция структуры подчеркивается тем, что форма имеет отнесенность к прошедшему или настоящему времени.</w:t>
      </w:r>
    </w:p>
    <w:p>
      <w:pPr>
        <w:spacing w:lineRule="auto" w:line="360" w:before="0" w:after="0"/>
        <w:ind w:firstLine="900" w:left="0" w:right="0"/>
        <w:jc w:val="both"/>
      </w:pPr>
      <w:r>
        <w:rPr>
          <w:rFonts w:ascii="Times New Roman" w:hAnsi="Times New Roman"/>
          <w:b w:val="0"/>
          <w:i w:val="0"/>
          <w:color w:val="000000"/>
          <w:sz w:val="28"/>
        </w:rPr>
        <w:t>Аналогичное явление свойственно и русскому языку. Когда, желая придать более вежливую форму вопросу, спрашивают: «Не вы ли будете товарищ Петров?», то и здесь будущее время выражает в вежливой форме предположение, граничащее с уверенностью.</w:t>
      </w:r>
    </w:p>
    <w:p>
      <w:pPr>
        <w:spacing w:lineRule="auto" w:line="360" w:before="0" w:after="0"/>
        <w:ind w:firstLine="900" w:left="0" w:right="0"/>
        <w:jc w:val="both"/>
      </w:pPr>
      <w:r>
        <w:rPr>
          <w:rFonts w:ascii="Times New Roman" w:hAnsi="Times New Roman"/>
          <w:b w:val="0"/>
          <w:i w:val="0"/>
          <w:color w:val="000000"/>
          <w:sz w:val="28"/>
        </w:rPr>
        <w:t>Расхождение в средствах и способах выражения модальности в английском и русском языках создает значительные трудности передачи смысла высказывания, не говоря уже об оттенках экспрессивной модальности.</w:t>
      </w:r>
    </w:p>
    <w:p>
      <w:pPr>
        <w:spacing w:lineRule="auto" w:line="360" w:before="0" w:after="0"/>
        <w:ind w:firstLine="900" w:left="0" w:right="0"/>
        <w:jc w:val="both"/>
      </w:pPr>
      <w:r>
        <w:rPr>
          <w:rFonts w:ascii="Times New Roman" w:hAnsi="Times New Roman"/>
          <w:b w:val="0"/>
          <w:i w:val="0"/>
          <w:color w:val="000000"/>
          <w:sz w:val="28"/>
        </w:rPr>
        <w:t>Особенно трудно переводить модальные глаголы, используемые в функциях имплицитного (подразумеваемого) порядка. Здесь один контекст мало что дает, нужно руководствоваться еще и предметной обстановкой или речевой ситуацией.</w:t>
      </w:r>
    </w:p>
    <w:p>
      <w:pPr>
        <w:spacing w:lineRule="auto" w:line="360" w:before="0" w:after="0"/>
        <w:ind w:firstLine="900" w:left="0" w:right="0"/>
        <w:jc w:val="both"/>
      </w:pPr>
      <w:r>
        <w:rPr>
          <w:rFonts w:ascii="Times New Roman" w:hAnsi="Times New Roman"/>
          <w:b w:val="0"/>
          <w:i w:val="0"/>
          <w:color w:val="000000"/>
          <w:sz w:val="28"/>
        </w:rPr>
        <w:t>Функциональный принцип перевода может диктовать замену модального средства даже при наличии аналогичных средств выражения в обоих языках. Такая замена часто оказывается неизбежной, когда в подлиннике сталкиваются два модальных глагола, близких по функции и значению. Can и mау, must и ought отличаются друг от друга оттенками значения и нередко не дифференцируются в переводе, когда встречаются порознь. Однако их сочетание, а тем более противопоставление делает такую дифференциацию абсолютно необходимой.</w:t>
      </w:r>
    </w:p>
    <w:p>
      <w:pPr>
        <w:spacing w:lineRule="auto" w:line="360" w:before="0" w:after="0"/>
        <w:ind w:firstLine="900" w:left="0" w:right="0"/>
        <w:jc w:val="both"/>
      </w:pPr>
      <w:r>
        <w:rPr>
          <w:rFonts w:ascii="Times New Roman" w:hAnsi="Times New Roman"/>
          <w:b w:val="0"/>
          <w:i w:val="0"/>
          <w:color w:val="000000"/>
          <w:sz w:val="28"/>
        </w:rPr>
        <w:t>Фонетисты отличают модальную функцию интонации и внутренней паузы в английском языке. Но ни то, ни другое, характерное для устной речи, не находит отражения на письме и часто игнорируется в письменном переводе. Между тем, в русском языке существует определенная категория модальных слов, которые называются модальными ограничителями. Они заменяют лексическими средствами те модальные оттенки, которые в языке оригинала выражаются фонетически. Наиболее употребительные модальные ограничители — хотя, пусть, хоть, даже, уже, хотя бы.</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47" w:name="_Toc528182917"/>
      <w:r>
        <w:rPr>
          <w:rFonts w:ascii="Times New Roman" w:hAnsi="Times New Roman"/>
          <w:b w:val="1"/>
          <w:i w:val="0"/>
          <w:color w:val="000000"/>
          <w:sz w:val="28"/>
        </w:rPr>
        <w:t>Задания для самоконтроля</w:t>
      </w:r>
      <w:bookmarkEnd w:id="47"/>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характеристика модальных глаголов.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Обозначьте и охарактеризуйте грамматические и лексические средства выражения модальности.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Охарактеризуйте модальную функцию интонации и внутренней паузы.</w:t>
      </w:r>
    </w:p>
    <w:p>
      <w:pPr>
        <w:spacing w:lineRule="auto" w:line="360" w:before="0" w:after="0"/>
        <w:ind w:firstLine="90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0"/>
        <w:rPr>
          <w:b w:val="1"/>
          <w:sz w:val="48"/>
        </w:rPr>
      </w:pPr>
      <w:bookmarkStart w:id="48" w:name="_Toc452394337"/>
      <w:bookmarkEnd w:id="48"/>
      <w:bookmarkStart w:id="49" w:name="_Toc528182918"/>
      <w:r>
        <w:rPr>
          <w:rFonts w:ascii="Times New Roman" w:hAnsi="Times New Roman"/>
          <w:b w:val="1"/>
          <w:i w:val="0"/>
          <w:color w:val="000000"/>
          <w:sz w:val="28"/>
        </w:rPr>
        <w:t>Тема 3.2. Фоностилистика</w:t>
      </w:r>
      <w:bookmarkEnd w:id="49"/>
    </w:p>
    <w:p>
      <w:pPr>
        <w:spacing w:lineRule="auto" w:line="360" w:before="0" w:after="0"/>
        <w:ind w:firstLine="900" w:left="0" w:right="0"/>
        <w:jc w:val="both"/>
      </w:pPr>
      <w:r>
        <w:rPr>
          <w:rFonts w:ascii="Times New Roman" w:hAnsi="Times New Roman"/>
          <w:b w:val="0"/>
          <w:i w:val="0"/>
          <w:color w:val="000000"/>
          <w:sz w:val="28"/>
        </w:rPr>
        <w:t xml:space="preserve">Определение стиля. Цель фоностилистики. Факторы, которые проявляются в фоностилистических изменениях. Фонетические маркеры живой речи. Тембр речи. Делимитация. Акцентуация семантических центров. Интонационные стили. </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xml:space="preserve">Всё языковое разнообразие языка укладывается в определённые модели, или, иными словами, отбор и систематизация языковых средств для выражения любого высказывания проходит в соответствии с определёнными образцами. Принципы такого отбора и систематизации, способы комбинирования элементов в целом образуют то, что мы называем «стиль». Стиль объединяет в себя языковые средства для составления высказывания и одновременно различает эти высказывания. </w:t>
      </w:r>
    </w:p>
    <w:p>
      <w:pPr>
        <w:spacing w:lineRule="auto" w:line="360" w:before="0" w:after="0"/>
        <w:ind w:firstLine="900" w:left="0" w:right="0"/>
        <w:jc w:val="both"/>
      </w:pPr>
      <w:r>
        <w:rPr>
          <w:rFonts w:ascii="Times New Roman" w:hAnsi="Times New Roman"/>
          <w:b w:val="0"/>
          <w:i w:val="0"/>
          <w:color w:val="000000"/>
          <w:sz w:val="28"/>
        </w:rPr>
        <w:t xml:space="preserve">Фоностилистика изучает способы использования фонетических средств в той или иной конкретной ситуации, которая подвергается  определяющему влиянию экстралингвистических факторов. </w:t>
      </w:r>
    </w:p>
    <w:p>
      <w:pPr>
        <w:spacing w:lineRule="auto" w:line="360" w:before="0" w:after="0"/>
        <w:ind w:firstLine="900" w:left="0" w:right="0"/>
        <w:jc w:val="both"/>
      </w:pPr>
      <w:r>
        <w:rPr>
          <w:rFonts w:ascii="Times New Roman" w:hAnsi="Times New Roman"/>
          <w:b w:val="0"/>
          <w:i w:val="0"/>
          <w:color w:val="000000"/>
          <w:sz w:val="28"/>
        </w:rPr>
        <w:t xml:space="preserve">Цель фоностилистики – проанализировать все возможные виды высказываний устной речи с целью выявить такие фонетические признаки, сегментные и супрасегментные, которые ограничены определённым видом контекста; объяснить, почему именно такие признаки были использованы, а также, классифицировать их, основываясь на выполняемых ими функциях. </w:t>
      </w:r>
    </w:p>
    <w:p>
      <w:pPr>
        <w:spacing w:lineRule="auto" w:line="360" w:before="0" w:after="0"/>
        <w:ind w:firstLine="900" w:left="0" w:right="0"/>
        <w:jc w:val="both"/>
      </w:pPr>
      <w:r>
        <w:rPr>
          <w:rFonts w:ascii="Times New Roman" w:hAnsi="Times New Roman"/>
          <w:b w:val="0"/>
          <w:i w:val="0"/>
          <w:color w:val="000000"/>
          <w:sz w:val="28"/>
        </w:rPr>
        <w:t xml:space="preserve">Факторы, которые проявляются в фоностилистических изменениях: </w:t>
      </w:r>
    </w:p>
    <w:p>
      <w:pPr>
        <w:spacing w:lineRule="auto" w:line="360" w:before="0" w:after="0"/>
        <w:ind w:firstLine="900" w:left="0" w:right="0"/>
        <w:jc w:val="both"/>
      </w:pPr>
      <w:r>
        <w:rPr>
          <w:rFonts w:ascii="Times New Roman" w:hAnsi="Times New Roman"/>
          <w:b w:val="0"/>
          <w:i w:val="0"/>
          <w:color w:val="000000"/>
          <w:sz w:val="28"/>
        </w:rPr>
        <w:t xml:space="preserve">Замысел или цель высказывания </w:t>
      </w:r>
    </w:p>
    <w:p>
      <w:pPr>
        <w:spacing w:lineRule="auto" w:line="360" w:before="0" w:after="0"/>
        <w:ind w:firstLine="900" w:left="0" w:right="0"/>
        <w:jc w:val="both"/>
      </w:pPr>
      <w:r>
        <w:rPr>
          <w:rFonts w:ascii="Times New Roman" w:hAnsi="Times New Roman"/>
          <w:b w:val="0"/>
          <w:i w:val="0"/>
          <w:color w:val="000000"/>
          <w:sz w:val="28"/>
        </w:rPr>
        <w:t xml:space="preserve">Отношение говорящего </w:t>
      </w:r>
    </w:p>
    <w:p>
      <w:pPr>
        <w:spacing w:lineRule="auto" w:line="360" w:before="0" w:after="0"/>
        <w:ind w:firstLine="900" w:left="0" w:right="0"/>
        <w:jc w:val="both"/>
      </w:pPr>
      <w:r>
        <w:rPr>
          <w:rFonts w:ascii="Times New Roman" w:hAnsi="Times New Roman"/>
          <w:b w:val="0"/>
          <w:i w:val="0"/>
          <w:color w:val="000000"/>
          <w:sz w:val="28"/>
        </w:rPr>
        <w:t xml:space="preserve">Форма коммуникации </w:t>
      </w:r>
    </w:p>
    <w:p>
      <w:pPr>
        <w:spacing w:lineRule="auto" w:line="360" w:before="0" w:after="0"/>
        <w:ind w:firstLine="900" w:left="0" w:right="0"/>
        <w:jc w:val="both"/>
      </w:pPr>
      <w:r>
        <w:rPr>
          <w:rFonts w:ascii="Times New Roman" w:hAnsi="Times New Roman"/>
          <w:b w:val="0"/>
          <w:i w:val="0"/>
          <w:color w:val="000000"/>
          <w:sz w:val="28"/>
        </w:rPr>
        <w:t xml:space="preserve">Степень официальности </w:t>
      </w:r>
    </w:p>
    <w:p>
      <w:pPr>
        <w:spacing w:lineRule="auto" w:line="360" w:before="0" w:after="0"/>
        <w:ind w:firstLine="900" w:left="0" w:right="0"/>
        <w:jc w:val="both"/>
      </w:pPr>
      <w:r>
        <w:rPr>
          <w:rFonts w:ascii="Times New Roman" w:hAnsi="Times New Roman"/>
          <w:b w:val="0"/>
          <w:i w:val="0"/>
          <w:color w:val="000000"/>
          <w:sz w:val="28"/>
        </w:rPr>
        <w:t xml:space="preserve">Степень спонтанности (или степень подготовленности, или ссылка устного текста на письменный) </w:t>
      </w:r>
    </w:p>
    <w:p>
      <w:pPr>
        <w:spacing w:lineRule="auto" w:line="360" w:before="0" w:after="0"/>
        <w:ind w:firstLine="900" w:left="0" w:right="0"/>
        <w:jc w:val="both"/>
      </w:pPr>
      <w:r>
        <w:rPr>
          <w:rFonts w:ascii="Times New Roman" w:hAnsi="Times New Roman"/>
          <w:b w:val="0"/>
          <w:i w:val="0"/>
          <w:color w:val="000000"/>
          <w:sz w:val="28"/>
        </w:rPr>
        <w:t xml:space="preserve">Необходимо отметить, что первый пункт можно назвать фонетическим стилеобразующим фактором. Все другие факторы вызывают изменения в пределах того или иного стиля и поэтому могут называться стилеизменяющими.  Кроме того, все эти факторы находятся во взаимодействии и во взаимосвязи.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xml:space="preserve">При обучении английскому языку, особенно, - разговорному, следует четко понимать фонетические маркеры живой речи.  Они являются ее наиболее существенными и естественными характеристиками. Однако, следует понимать, что в речевых ситуациях повседневного общения все они взаимосвязаны и взаимозависимы, и стиль обычно определяется сочетанием нескольких факторов. </w:t>
      </w:r>
    </w:p>
    <w:p>
      <w:pPr>
        <w:spacing w:lineRule="auto" w:line="360" w:before="0" w:after="0"/>
        <w:ind w:firstLine="900" w:left="0" w:right="0"/>
        <w:jc w:val="both"/>
      </w:pPr>
      <w:r>
        <w:rPr>
          <w:rFonts w:ascii="Times New Roman" w:hAnsi="Times New Roman"/>
          <w:b w:val="0"/>
          <w:i w:val="0"/>
          <w:color w:val="000000"/>
          <w:sz w:val="28"/>
        </w:rPr>
        <w:t xml:space="preserve">Можно начать со специальной окраски голоса, именуемой тембром речи. Отношение говорящего к коммуникативной ситуации, к тому, что он говорит, отношение к партнерам манифестируется тембром речи. Тембр в сочетании с невербальной системой коммуникации кинезической системой, является маркером некоего особого отношения, или эмоции, являющейся постоянной характеристикой пользователя языка в данном коммуникативном акте. </w:t>
      </w:r>
    </w:p>
    <w:p>
      <w:pPr>
        <w:spacing w:lineRule="auto" w:line="360" w:before="0" w:after="0"/>
        <w:ind w:firstLine="900" w:left="0" w:right="0"/>
        <w:jc w:val="both"/>
      </w:pPr>
      <w:r>
        <w:rPr>
          <w:rFonts w:ascii="Times New Roman" w:hAnsi="Times New Roman"/>
          <w:b w:val="0"/>
          <w:i w:val="0"/>
          <w:color w:val="000000"/>
          <w:sz w:val="28"/>
        </w:rPr>
        <w:t xml:space="preserve">Делимитация является еще одной характеристикой, которой обычно придаются стилеразличительные черты на уровне восприятия. Как было сказано ранее, именно экстралингвистические факторы, главным образом, психолингвистического характера, определяют законы и фонетические средства делимитации. В ряду последних отдельного рассмотрения заслуживают паузы. Существуют различные модели фонетической делимитации устного текста. Для обозначения фрагментов континуума речи, на которые обычно делится полный текст, чаще всего используются следующие термины: фоноотрывок (в монологах), семантический блок (в диалогах), фраза, интонационная группа. </w:t>
      </w:r>
    </w:p>
    <w:p>
      <w:pPr>
        <w:spacing w:lineRule="auto" w:line="360" w:before="0" w:after="0"/>
        <w:ind w:firstLine="900" w:left="0" w:right="0"/>
        <w:jc w:val="both"/>
      </w:pPr>
      <w:r>
        <w:rPr>
          <w:rFonts w:ascii="Times New Roman" w:hAnsi="Times New Roman"/>
          <w:b w:val="0"/>
          <w:i w:val="0"/>
          <w:color w:val="000000"/>
          <w:sz w:val="28"/>
        </w:rPr>
        <w:t xml:space="preserve">Третьей характеристикой, обычно относимой к стилеразличительным, является акцентуация семантических центров. Под семантическими центрами мы понимаем части высказывания, которые имеют значительную ценность с точки зрения реализации функциональной перспективы высказывания, т.е. выражения основного содержания высказывания. Главным образом это достигается за счет интонации. Интонацией отмечаются те части высказывания, которые противопоставляются всему остальному тексту. Степень контраста может варьироваться, это варьирование и является маркером стиля. </w:t>
      </w:r>
    </w:p>
    <w:p>
      <w:pPr>
        <w:spacing w:lineRule="auto" w:line="360" w:before="0" w:after="0"/>
        <w:ind w:firstLine="900" w:left="0" w:right="0"/>
        <w:jc w:val="both"/>
      </w:pPr>
      <w:r>
        <w:rPr>
          <w:rFonts w:ascii="Times New Roman" w:hAnsi="Times New Roman"/>
          <w:b w:val="0"/>
          <w:i w:val="0"/>
          <w:color w:val="000000"/>
          <w:sz w:val="28"/>
        </w:rPr>
        <w:t xml:space="preserve">Типология стилей произношения в современном английском языке. Было бы чрезмерным упрощением сказать, что существует классификация, признаваемая большинством ученых. </w:t>
      </w:r>
    </w:p>
    <w:p>
      <w:pPr>
        <w:spacing w:lineRule="auto" w:line="360" w:before="0" w:after="0"/>
        <w:ind w:firstLine="900" w:left="0" w:right="0"/>
        <w:jc w:val="both"/>
      </w:pPr>
      <w:r>
        <w:rPr>
          <w:rFonts w:ascii="Times New Roman" w:hAnsi="Times New Roman"/>
          <w:b w:val="0"/>
          <w:i w:val="0"/>
          <w:color w:val="000000"/>
          <w:sz w:val="28"/>
        </w:rPr>
        <w:t xml:space="preserve">Существует пять интонационных стилей, выделяемых, главным образом, в соответствии с коммуникативными целями; к этим пяти стилям можно отнести все тексты, порождаемые современными людьми в ходе повседневного общения: </w:t>
      </w:r>
    </w:p>
    <w:p>
      <w:pPr>
        <w:spacing w:lineRule="auto" w:line="360" w:before="0" w:after="0"/>
        <w:ind w:firstLine="900" w:left="0" w:right="0"/>
        <w:jc w:val="both"/>
      </w:pPr>
      <w:r>
        <w:rPr>
          <w:rFonts w:ascii="Times New Roman" w:hAnsi="Times New Roman"/>
          <w:b w:val="0"/>
          <w:i w:val="0"/>
          <w:color w:val="000000"/>
          <w:sz w:val="28"/>
        </w:rPr>
        <w:t xml:space="preserve">Информационный стиль </w:t>
      </w:r>
    </w:p>
    <w:p>
      <w:pPr>
        <w:spacing w:lineRule="auto" w:line="360" w:before="0" w:after="0"/>
        <w:ind w:firstLine="900" w:left="0" w:right="0"/>
        <w:jc w:val="both"/>
      </w:pPr>
      <w:r>
        <w:rPr>
          <w:rFonts w:ascii="Times New Roman" w:hAnsi="Times New Roman"/>
          <w:b w:val="0"/>
          <w:i w:val="0"/>
          <w:color w:val="000000"/>
          <w:sz w:val="28"/>
        </w:rPr>
        <w:t xml:space="preserve">Академический стиль (научный) </w:t>
      </w:r>
    </w:p>
    <w:p>
      <w:pPr>
        <w:spacing w:lineRule="auto" w:line="360" w:before="0" w:after="0"/>
        <w:ind w:firstLine="900" w:left="0" w:right="0"/>
        <w:jc w:val="both"/>
      </w:pPr>
      <w:r>
        <w:rPr>
          <w:rFonts w:ascii="Times New Roman" w:hAnsi="Times New Roman"/>
          <w:b w:val="0"/>
          <w:i w:val="0"/>
          <w:color w:val="000000"/>
          <w:sz w:val="28"/>
        </w:rPr>
        <w:t xml:space="preserve">Публицистический стиль (художественный) </w:t>
      </w:r>
    </w:p>
    <w:p>
      <w:pPr>
        <w:spacing w:lineRule="auto" w:line="360" w:before="0" w:after="0"/>
        <w:ind w:firstLine="900" w:left="0" w:right="0"/>
        <w:jc w:val="both"/>
      </w:pPr>
      <w:r>
        <w:rPr>
          <w:rFonts w:ascii="Times New Roman" w:hAnsi="Times New Roman"/>
          <w:b w:val="0"/>
          <w:i w:val="0"/>
          <w:color w:val="000000"/>
          <w:sz w:val="28"/>
        </w:rPr>
        <w:t xml:space="preserve">Ораторский стиль (ораторское искусство) </w:t>
      </w:r>
    </w:p>
    <w:p>
      <w:pPr>
        <w:spacing w:lineRule="auto" w:line="360" w:before="0" w:after="0"/>
        <w:ind w:firstLine="900" w:left="0" w:right="0"/>
        <w:jc w:val="both"/>
      </w:pPr>
      <w:r>
        <w:rPr>
          <w:rFonts w:ascii="Times New Roman" w:hAnsi="Times New Roman"/>
          <w:b w:val="0"/>
          <w:i w:val="0"/>
          <w:color w:val="000000"/>
          <w:sz w:val="28"/>
        </w:rPr>
        <w:t xml:space="preserve">Разговорный стиль (фамильярный) </w:t>
      </w:r>
    </w:p>
    <w:p>
      <w:pPr>
        <w:spacing w:lineRule="auto" w:line="360" w:before="0" w:after="0"/>
        <w:ind w:firstLine="900" w:left="0" w:right="0"/>
        <w:jc w:val="both"/>
      </w:pPr>
      <w:r>
        <w:rPr>
          <w:rFonts w:ascii="Times New Roman" w:hAnsi="Times New Roman"/>
          <w:b w:val="0"/>
          <w:i w:val="0"/>
          <w:color w:val="000000"/>
          <w:sz w:val="28"/>
        </w:rPr>
        <w:t xml:space="preserve">Различение фонетических стилей является чисто формальным. </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0" w:left="0" w:right="0"/>
        <w:jc w:val="left"/>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50" w:name="_Toc528182919"/>
      <w:r>
        <w:rPr>
          <w:rFonts w:ascii="Times New Roman" w:hAnsi="Times New Roman"/>
          <w:b w:val="1"/>
          <w:i w:val="0"/>
          <w:color w:val="000000"/>
          <w:sz w:val="28"/>
        </w:rPr>
        <w:t>Задания для самоконтроля</w:t>
      </w:r>
      <w:bookmarkEnd w:id="50"/>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цель фоностилистики.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Обозначьте и охарактеризуйте факторы, которые проявляются в фоностилистических изменениях.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значение изучения фонетическиех маркеров живой речи. </w:t>
      </w:r>
    </w:p>
    <w:p>
      <w:pPr>
        <w:spacing w:lineRule="auto" w:line="360" w:before="0" w:after="0"/>
        <w:ind w:firstLine="900" w:left="0" w:right="0"/>
        <w:jc w:val="both"/>
      </w:pPr>
      <w:r>
        <w:rPr>
          <w:rFonts w:ascii="Times New Roman" w:hAnsi="Times New Roman"/>
          <w:b w:val="0"/>
          <w:i w:val="0"/>
          <w:color w:val="000000"/>
          <w:sz w:val="28"/>
        </w:rPr>
        <w:t>.</w:t>
      </w:r>
    </w:p>
    <w:p>
      <w:pPr>
        <w:keepNext w:val="1"/>
        <w:keepLines w:val="1"/>
        <w:spacing w:lineRule="auto" w:line="360" w:before="0" w:after="0"/>
        <w:ind w:firstLine="0" w:left="0" w:right="0"/>
        <w:jc w:val="center"/>
        <w:outlineLvl w:val="0"/>
        <w:rPr>
          <w:b w:val="1"/>
          <w:sz w:val="48"/>
        </w:rPr>
      </w:pPr>
      <w:bookmarkStart w:id="51" w:name="_Toc452394340"/>
      <w:bookmarkEnd w:id="51"/>
      <w:bookmarkStart w:id="52" w:name="_Toc528182920"/>
      <w:r>
        <w:rPr>
          <w:rFonts w:ascii="Times New Roman" w:hAnsi="Times New Roman"/>
          <w:b w:val="1"/>
          <w:i w:val="0"/>
          <w:color w:val="000000"/>
          <w:sz w:val="28"/>
        </w:rPr>
        <w:t>Литература</w:t>
      </w:r>
      <w:bookmarkEnd w:id="52"/>
    </w:p>
    <w:p>
      <w:pPr>
        <w:spacing w:lineRule="auto" w:line="360" w:before="0" w:after="0"/>
        <w:ind w:firstLine="900" w:left="0" w:right="0"/>
        <w:jc w:val="left"/>
      </w:pPr>
      <w:r>
        <w:rPr>
          <w:rFonts w:ascii="Times New Roman" w:hAnsi="Times New Roman"/>
          <w:b w:val="0"/>
          <w:i w:val="0"/>
          <w:color w:val="000000"/>
          <w:sz w:val="28"/>
        </w:rPr>
        <w:t> </w:t>
      </w:r>
    </w:p>
    <w:p>
      <w:pPr>
        <w:spacing w:lineRule="auto" w:line="360" w:before="0" w:after="0"/>
        <w:ind w:firstLine="900" w:left="0" w:right="0"/>
        <w:jc w:val="left"/>
      </w:pPr>
      <w:r>
        <w:rPr>
          <w:rFonts w:ascii="Times New Roman" w:hAnsi="Times New Roman"/>
          <w:b w:val="0"/>
          <w:i w:val="0"/>
          <w:color w:val="000000"/>
          <w:sz w:val="28"/>
        </w:rPr>
        <w:t>Обязательная литература</w:t>
      </w:r>
    </w:p>
    <w:p>
      <w:pPr>
        <w:spacing w:lineRule="auto" w:line="360" w:before="0" w:after="0"/>
        <w:ind w:firstLine="900" w:left="0" w:right="0"/>
        <w:jc w:val="left"/>
      </w:pPr>
      <w:r>
        <w:rPr>
          <w:rFonts w:ascii="Times New Roman" w:hAnsi="Times New Roman"/>
          <w:b w:val="0"/>
          <w:i w:val="0"/>
          <w:color w:val="000000"/>
          <w:sz w:val="28"/>
        </w:rPr>
        <w:t> </w:t>
      </w:r>
    </w:p>
    <w:p>
      <w:pPr>
        <w:numPr>
          <w:ilvl w:val="0"/>
          <w:numId w:val="1"/>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Бондаренко Л.П. и др. Основы фонетики англ. языка. 2009.152с. </w:t>
      </w:r>
    </w:p>
    <w:p>
      <w:pPr>
        <w:numPr>
          <w:ilvl w:val="0"/>
          <w:numId w:val="1"/>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Соколова М.А., Гинтовт К.П., Кантер Л.А. и др. Практическая фонетика английского языка и др. М., Владос, 2010.</w:t>
      </w:r>
    </w:p>
    <w:p>
      <w:pPr>
        <w:spacing w:lineRule="auto" w:line="360" w:before="0" w:after="0"/>
        <w:ind w:firstLine="900" w:left="0" w:right="0"/>
        <w:jc w:val="left"/>
      </w:pPr>
      <w:r>
        <w:rPr>
          <w:rFonts w:ascii="Times New Roman" w:hAnsi="Times New Roman"/>
          <w:b w:val="0"/>
          <w:i w:val="0"/>
          <w:color w:val="000000"/>
          <w:sz w:val="28"/>
        </w:rPr>
        <w:t> </w:t>
      </w:r>
    </w:p>
    <w:p>
      <w:pPr>
        <w:spacing w:lineRule="auto" w:line="360" w:before="0" w:after="0"/>
        <w:ind w:firstLine="900" w:left="0" w:right="0"/>
        <w:jc w:val="left"/>
      </w:pPr>
      <w:r>
        <w:rPr>
          <w:rFonts w:ascii="Times New Roman" w:hAnsi="Times New Roman"/>
          <w:b w:val="0"/>
          <w:i w:val="0"/>
          <w:color w:val="000000"/>
          <w:sz w:val="28"/>
        </w:rPr>
        <w:t>Дополнительная литература</w:t>
      </w:r>
    </w:p>
    <w:p>
      <w:pPr>
        <w:spacing w:lineRule="auto" w:line="360" w:before="0" w:after="0"/>
        <w:ind w:firstLine="0" w:left="0" w:right="0"/>
        <w:jc w:val="left"/>
      </w:pPr>
      <w:r>
        <w:rPr>
          <w:rFonts w:ascii="Times New Roman" w:hAnsi="Times New Roman"/>
          <w:b w:val="0"/>
          <w:i w:val="0"/>
          <w:color w:val="000000"/>
          <w:sz w:val="28"/>
        </w:rPr>
        <w:t> </w:t>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Блог одного из ведущих британских лингвистов и фонетистов Дэйвида Кристала.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"http://david-crystal.blogspot.ru"</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http://david-crystal.blogspot.ru</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Блог одного из ведущих британских фонетистов, автора произносительного словаря Дж. Уэллза.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"http://phonetic-blog.blogspot.ru"</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http://phonetic-blog.blogspot.ru</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Ресурс с чтением вслух небольших текстов на английском языке.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"https://tinytexts.wordpress.com"</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https://tinytexts.wordpress.com</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Ресурс с чтением вслух текстов информационного характера (новости) разных уровней изучения английского языка.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"http://www.newsinlevels.com/"</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http://www.newsinlevels.com/#</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Ресурс спонтанной английской речи.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"http://elllo.org"</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http://elllo.org</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Ресурс спонтанной английской речи.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"http://www.nytimes.com/packages/html/nyregion/1-in-8-million/index.html"</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http://www.nytimes.com/packages/html/nyregion/1-in-8-million/index.html</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Ресурс спонтанной английской речи.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"http://www.ted.com"</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http://www.ted.com</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Чтение вслух и текст книги Voices in the Park, автор – английский детский писатель Anthony Browne.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"http://research.kingston.ac.uk/booksalive/flash/book.html"</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http://research.kingston.ac.uk/booksalive/flash/book.html</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0"/>
        <w:rPr>
          <w:b w:val="1"/>
          <w:sz w:val="48"/>
        </w:rPr>
      </w:pPr>
      <w:bookmarkStart w:id="53" w:name="_Toc506462369"/>
      <w:bookmarkEnd w:id="53"/>
      <w:bookmarkStart w:id="54" w:name="_Toc506632407"/>
      <w:bookmarkEnd w:id="54"/>
      <w:bookmarkStart w:id="55" w:name="_Toc506634962"/>
      <w:bookmarkEnd w:id="55"/>
      <w:bookmarkStart w:id="56" w:name="_Toc506462594"/>
      <w:bookmarkEnd w:id="56"/>
      <w:bookmarkStart w:id="57" w:name="_Toc506462742"/>
      <w:bookmarkEnd w:id="57"/>
      <w:bookmarkStart w:id="58" w:name="_Toc506638064"/>
      <w:bookmarkEnd w:id="58"/>
      <w:bookmarkStart w:id="59" w:name="_Toc510214600"/>
      <w:bookmarkEnd w:id="59"/>
      <w:bookmarkStart w:id="60" w:name="_Toc528182921"/>
      <w:bookmarkEnd w:id="60"/>
      <w:bookmarkStart w:id="61" w:name="_Toc506671394"/>
      <w:bookmarkEnd w:id="61"/>
      <w:bookmarkStart w:id="62" w:name="_Toc506462935"/>
      <w:bookmarkEnd w:id="62"/>
      <w:bookmarkStart w:id="63" w:name="_Toc506656361"/>
      <w:bookmarkEnd w:id="63"/>
      <w:bookmarkStart w:id="64" w:name="_Toc510186623"/>
      <w:bookmarkEnd w:id="64"/>
      <w:bookmarkStart w:id="65" w:name="_Toc506638141"/>
      <w:bookmarkEnd w:id="65"/>
      <w:bookmarkStart w:id="66" w:name="_Toc506462469"/>
      <w:r>
        <w:rPr>
          <w:rFonts w:ascii="Times New Roman" w:hAnsi="Times New Roman"/>
          <w:b w:val="1"/>
          <w:i w:val="0"/>
          <w:color w:val="000000"/>
          <w:sz w:val="28"/>
        </w:rPr>
        <w:t>Формы аттестации и оценочные материалы по дисциплине</w:t>
      </w:r>
      <w:bookmarkEnd w:id="66"/>
    </w:p>
    <w:p>
      <w:pPr>
        <w:spacing w:lineRule="auto" w:line="360" w:before="0" w:after="0"/>
        <w:ind w:firstLine="86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0"/>
          <w:i w:val="0"/>
          <w:color w:val="000000"/>
          <w:sz w:val="28"/>
        </w:rPr>
        <w:t>Аттестация по дисциплине проходит в форме дифференцированного зачета</w:t>
      </w:r>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0"/>
          <w:i w:val="0"/>
          <w:color w:val="000000"/>
          <w:sz w:val="28"/>
        </w:rPr>
        <w:t>Зачет ставится при успешном выполнении проекта по дисциплине</w:t>
      </w:r>
    </w:p>
    <w:p>
      <w:pPr>
        <w:spacing w:lineRule="auto" w:line="360" w:before="0" w:after="0"/>
        <w:ind w:firstLine="0" w:left="0" w:right="0"/>
        <w:jc w:val="both"/>
      </w:pPr>
      <w:r>
        <w:rPr>
          <w:rFonts w:ascii="Times New Roman" w:hAnsi="Times New Roman"/>
          <w:b w:val="1"/>
          <w:i w:val="0"/>
          <w:color w:val="000000"/>
          <w:sz w:val="28"/>
        </w:rPr>
        <w:t> </w:t>
      </w:r>
    </w:p>
    <w:tbl>
      <w:tblPr>
        <w:tblW w:w="0" w:type="auto"/>
        <w:tblInd w:w="108" w:type="dxa"/>
        <w:tblBorders>
          <w:top w:val="nil" w:sz="0" w:space="0" w:shadow="0" w:frame="0" w:color="000000"/>
          <w:left w:val="nil" w:sz="0" w:space="0" w:shadow="0" w:frame="0" w:color="000000"/>
          <w:bottom w:val="nil" w:sz="0" w:space="0" w:shadow="0" w:frame="0" w:color="000000"/>
          <w:right w:val="nil" w:sz="0" w:space="0" w:shadow="0" w:frame="0" w:color="000000"/>
          <w:insideH w:val="none" w:sz="0" w:space="0" w:shadow="0" w:frame="0"/>
          <w:insideV w:val="none" w:sz="0" w:space="0" w:shadow="0" w:frame="0"/>
        </w:tblBorders>
        <w:tblCellMar>
          <w:top w:w="0" w:type="dxa"/>
          <w:left w:w="0" w:type="dxa"/>
          <w:bottom w:w="0" w:type="dxa"/>
          <w:right w:w="0" w:type="dxa"/>
        </w:tblCellMar>
      </w:tblPr>
      <w:tblGrid/>
      <w:tr>
        <w:trPr>
          <w:trHeight w:hRule="atLeast" w:val="826"/>
        </w:trPr>
        <w:tc>
          <w:tcPr>
            <w:tcW w:w="2943"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0" w:left="0" w:right="0"/>
              <w:jc w:val="center"/>
            </w:pPr>
            <w:r>
              <w:rPr>
                <w:rFonts w:ascii="Times New Roman" w:hAnsi="Times New Roman"/>
                <w:b w:val="1"/>
                <w:i w:val="0"/>
                <w:color w:val="000000"/>
                <w:sz w:val="28"/>
              </w:rPr>
              <w:t>Форма контроля</w:t>
            </w:r>
          </w:p>
        </w:tc>
        <w:tc>
          <w:tcPr>
            <w:tcW w:w="6521"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0" w:left="0" w:right="0"/>
              <w:jc w:val="center"/>
            </w:pPr>
            <w:r>
              <w:rPr>
                <w:rFonts w:ascii="Times New Roman" w:hAnsi="Times New Roman"/>
                <w:b w:val="1"/>
                <w:i w:val="0"/>
                <w:color w:val="000000"/>
                <w:sz w:val="28"/>
              </w:rPr>
              <w:t>Виды оценочных материалов</w:t>
            </w:r>
          </w:p>
        </w:tc>
      </w:tr>
      <w:tr>
        <w:trPr>
          <w:trHeight w:hRule="atLeast" w:val="322"/>
        </w:trPr>
        <w:tc>
          <w:tcPr>
            <w:tcW w:w="2943"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700" w:left="0" w:right="0"/>
              <w:jc w:val="both"/>
            </w:pPr>
            <w:r>
              <w:rPr>
                <w:rFonts w:ascii="Times New Roman" w:hAnsi="Times New Roman"/>
                <w:b w:val="0"/>
                <w:i w:val="0"/>
                <w:color w:val="000000"/>
                <w:sz w:val="28"/>
              </w:rPr>
              <w:t> </w:t>
            </w:r>
          </w:p>
          <w:p>
            <w:pPr>
              <w:spacing w:lineRule="auto" w:line="360" w:before="0" w:after="0"/>
              <w:ind w:firstLine="700" w:left="0" w:right="0"/>
              <w:jc w:val="both"/>
            </w:pPr>
            <w:r>
              <w:rPr>
                <w:rFonts w:ascii="Times New Roman" w:hAnsi="Times New Roman"/>
                <w:b w:val="0"/>
                <w:i w:val="0"/>
                <w:color w:val="000000"/>
                <w:sz w:val="28"/>
              </w:rPr>
              <w:t xml:space="preserve">Зачет </w:t>
            </w:r>
          </w:p>
          <w:p>
            <w:pPr>
              <w:spacing w:lineRule="auto" w:line="360" w:before="0" w:after="0"/>
              <w:ind w:firstLine="700" w:left="0" w:right="0"/>
              <w:jc w:val="both"/>
            </w:pPr>
            <w:r>
              <w:rPr>
                <w:rFonts w:ascii="Times New Roman" w:hAnsi="Times New Roman"/>
                <w:b w:val="0"/>
                <w:i w:val="0"/>
                <w:color w:val="000000"/>
                <w:sz w:val="28"/>
              </w:rPr>
              <w:t> </w:t>
            </w:r>
          </w:p>
        </w:tc>
        <w:tc>
          <w:tcPr>
            <w:tcW w:w="6521"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0" w:left="0" w:right="0"/>
              <w:jc w:val="center"/>
            </w:pPr>
            <w:r>
              <w:rPr>
                <w:rFonts w:ascii="Times New Roman" w:hAnsi="Times New Roman"/>
                <w:b w:val="0"/>
                <w:i w:val="0"/>
                <w:color w:val="000000"/>
                <w:sz w:val="28"/>
              </w:rPr>
              <w:t>Проект</w:t>
            </w:r>
          </w:p>
          <w:p>
            <w:pPr>
              <w:spacing w:lineRule="auto" w:line="360" w:before="0" w:after="0"/>
              <w:ind w:firstLine="0" w:left="0" w:right="0"/>
              <w:jc w:val="center"/>
            </w:pPr>
            <w:r>
              <w:rPr>
                <w:rFonts w:ascii="Times New Roman" w:hAnsi="Times New Roman"/>
                <w:b w:val="0"/>
                <w:i w:val="0"/>
                <w:color w:val="000000"/>
                <w:sz w:val="28"/>
              </w:rPr>
              <w:t>Обучение фонетике английского языка учащихся общеобразовательных организаций при помощи современных методов</w:t>
            </w:r>
          </w:p>
          <w:p>
            <w:pPr>
              <w:spacing w:lineRule="auto" w:line="360" w:before="0" w:after="0"/>
              <w:ind w:firstLine="0" w:left="0" w:right="0"/>
              <w:jc w:val="center"/>
            </w:pPr>
            <w:r>
              <w:rPr>
                <w:rFonts w:ascii="Times New Roman" w:hAnsi="Times New Roman"/>
                <w:b w:val="0"/>
                <w:i w:val="0"/>
                <w:color w:val="000000"/>
                <w:sz w:val="28"/>
              </w:rPr>
              <w:t>(Приложение 1. Требования к написанию проекта)</w:t>
            </w:r>
          </w:p>
        </w:tc>
      </w:tr>
    </w:tbl>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900" w:left="0" w:right="0"/>
        <w:jc w:val="both"/>
        <w:rPr>
          <w:shd w:val="clear" w:color="auto" w:fill="FFFFFF"/>
        </w:rPr>
      </w:pPr>
      <w:r>
        <w:rPr>
          <w:rFonts w:ascii="Times New Roman" w:hAnsi="Times New Roman"/>
          <w:b w:val="1"/>
          <w:i w:val="0"/>
          <w:color w:val="000000"/>
          <w:sz w:val="28"/>
          <w:shd w:val="clear" w:color="auto" w:fill="FFFFFF"/>
        </w:rPr>
        <w:t>Система критериев оценивания:</w:t>
      </w:r>
    </w:p>
    <w:p>
      <w:pPr>
        <w:spacing w:lineRule="auto" w:line="360" w:before="0" w:after="0"/>
        <w:ind w:firstLine="900" w:left="0" w:right="0"/>
        <w:jc w:val="both"/>
        <w:rPr>
          <w:shd w:val="clear" w:color="auto" w:fill="FFFFFF"/>
        </w:rPr>
      </w:pPr>
      <w:r>
        <w:rPr>
          <w:rFonts w:ascii="Times New Roman" w:hAnsi="Times New Roman"/>
          <w:b w:val="0"/>
          <w:i w:val="1"/>
          <w:color w:val="000000"/>
          <w:sz w:val="28"/>
          <w:shd w:val="clear" w:color="auto" w:fill="FFFFFF"/>
        </w:rPr>
        <w:t> </w:t>
      </w:r>
    </w:p>
    <w:p>
      <w:pPr>
        <w:spacing w:lineRule="auto" w:line="360" w:before="0" w:after="0"/>
        <w:ind w:firstLine="900" w:left="0" w:right="0"/>
        <w:jc w:val="both"/>
      </w:pPr>
      <w:r>
        <w:rPr>
          <w:rFonts w:ascii="Times New Roman" w:hAnsi="Times New Roman"/>
          <w:b w:val="0"/>
          <w:i w:val="0"/>
          <w:color w:val="000000"/>
          <w:sz w:val="28"/>
          <w:shd w:val="clear" w:color="auto" w:fill="FFFFFF"/>
        </w:rPr>
        <w:t>На основе экспертизы правильности и полноты выбора перечисленных элементов, представленных по отношению к собственному проекту, проект оценивается положительно.</w:t>
      </w:r>
    </w:p>
    <w:p>
      <w:pPr>
        <w:spacing w:lineRule="auto" w:line="360" w:before="0" w:after="0"/>
        <w:ind w:firstLine="0" w:left="0" w:right="0"/>
        <w:jc w:val="both"/>
      </w:pPr>
      <w:r>
        <w:rPr>
          <w:rFonts w:ascii="Times New Roman" w:hAnsi="Times New Roman"/>
          <w:b w:val="1"/>
          <w:i w:val="0"/>
          <w:color w:val="000000"/>
          <w:sz w:val="28"/>
        </w:rPr>
        <w:t> </w:t>
      </w:r>
    </w:p>
    <w:p>
      <w:pPr>
        <w:spacing w:lineRule="auto" w:line="360" w:before="0" w:after="0"/>
        <w:ind w:firstLine="0" w:left="0" w:right="0"/>
        <w:jc w:val="left"/>
      </w:pPr>
      <w:r>
        <w:rPr>
          <w:rFonts w:ascii="Times New Roman" w:hAnsi="Times New Roman"/>
          <w:b w:val="0"/>
          <w:i w:val="0"/>
          <w:color w:val="000000"/>
          <w:sz w:val="28"/>
        </w:rPr>
        <w:t> </w:t>
      </w: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546DC497"/>
    <w:multiLevelType w:val="hybridMultilevel"/>
    <w:lvl w:ilvl="0" w:tplc="0913AE08">
      <w:start w:val="1"/>
      <w:numFmt w:val="decimal"/>
      <w:suff w:val="tab"/>
      <w:lvlText w:val="%1."/>
      <w:lvlJc w:val="left"/>
      <w:pPr>
        <w:ind w:hanging="360" w:left="720"/>
      </w:pPr>
      <w:rPr/>
    </w:lvl>
    <w:lvl w:ilvl="1" w:tplc="2D9E1EC4">
      <w:start w:val="1"/>
      <w:numFmt w:val="decimal"/>
      <w:suff w:val="tab"/>
      <w:lvlText w:val="%2."/>
      <w:lvlJc w:val="left"/>
      <w:pPr>
        <w:ind w:hanging="360" w:left="1440"/>
      </w:pPr>
      <w:rPr/>
    </w:lvl>
    <w:lvl w:ilvl="2" w:tplc="2ABB9874">
      <w:start w:val="1"/>
      <w:numFmt w:val="decimal"/>
      <w:suff w:val="tab"/>
      <w:lvlText w:val="%3."/>
      <w:lvlJc w:val="left"/>
      <w:pPr>
        <w:ind w:hanging="360" w:left="2160"/>
      </w:pPr>
      <w:rPr/>
    </w:lvl>
    <w:lvl w:ilvl="3" w:tplc="65760824">
      <w:start w:val="1"/>
      <w:numFmt w:val="decimal"/>
      <w:suff w:val="tab"/>
      <w:lvlText w:val="%4."/>
      <w:lvlJc w:val="left"/>
      <w:pPr>
        <w:ind w:hanging="360" w:left="2880"/>
      </w:pPr>
      <w:rPr/>
    </w:lvl>
    <w:lvl w:ilvl="4" w:tplc="79019916">
      <w:start w:val="1"/>
      <w:numFmt w:val="decimal"/>
      <w:suff w:val="tab"/>
      <w:lvlText w:val="%5."/>
      <w:lvlJc w:val="left"/>
      <w:pPr>
        <w:ind w:hanging="360" w:left="3600"/>
      </w:pPr>
      <w:rPr/>
    </w:lvl>
    <w:lvl w:ilvl="5" w:tplc="18E7BCD6">
      <w:start w:val="1"/>
      <w:numFmt w:val="decimal"/>
      <w:suff w:val="tab"/>
      <w:lvlText w:val="%6."/>
      <w:lvlJc w:val="left"/>
      <w:pPr>
        <w:ind w:hanging="360" w:left="4320"/>
      </w:pPr>
      <w:rPr/>
    </w:lvl>
    <w:lvl w:ilvl="6" w:tplc="4D84F334">
      <w:start w:val="1"/>
      <w:numFmt w:val="decimal"/>
      <w:suff w:val="tab"/>
      <w:lvlText w:val="%7."/>
      <w:lvlJc w:val="left"/>
      <w:pPr>
        <w:ind w:hanging="360" w:left="5040"/>
      </w:pPr>
      <w:rPr/>
    </w:lvl>
    <w:lvl w:ilvl="7" w:tplc="4546AD3C">
      <w:start w:val="1"/>
      <w:numFmt w:val="decimal"/>
      <w:suff w:val="tab"/>
      <w:lvlText w:val="%8."/>
      <w:lvlJc w:val="left"/>
      <w:pPr>
        <w:ind w:hanging="360" w:left="5760"/>
      </w:pPr>
      <w:rPr/>
    </w:lvl>
    <w:lvl w:ilvl="8" w:tplc="5C0F04BE">
      <w:start w:val="1"/>
      <w:numFmt w:val="decimal"/>
      <w:suff w:val="tab"/>
      <w:lvlText w:val="%9."/>
      <w:lvlJc w:val="left"/>
      <w:pPr>
        <w:ind w:hanging="360" w:left="6480"/>
      </w:pPr>
      <w:rPr/>
    </w:lvl>
  </w:abstractNum>
  <w:abstractNum w:abstractNumId="1">
    <w:nsid w:val="1D593795"/>
    <w:multiLevelType w:val="hybridMultilevel"/>
    <w:lvl w:ilvl="0" w:tplc="262CA397">
      <w:start w:val="1"/>
      <w:numFmt w:val="decimal"/>
      <w:suff w:val="tab"/>
      <w:lvlText w:val="%1."/>
      <w:lvlJc w:val="left"/>
      <w:pPr>
        <w:ind w:hanging="360" w:left="720"/>
      </w:pPr>
      <w:rPr/>
    </w:lvl>
    <w:lvl w:ilvl="1" w:tplc="2B023552">
      <w:start w:val="1"/>
      <w:numFmt w:val="decimal"/>
      <w:suff w:val="tab"/>
      <w:lvlText w:val="%2."/>
      <w:lvlJc w:val="left"/>
      <w:pPr>
        <w:ind w:hanging="360" w:left="1440"/>
      </w:pPr>
      <w:rPr/>
    </w:lvl>
    <w:lvl w:ilvl="2" w:tplc="152FF298">
      <w:start w:val="1"/>
      <w:numFmt w:val="decimal"/>
      <w:suff w:val="tab"/>
      <w:lvlText w:val="%3."/>
      <w:lvlJc w:val="left"/>
      <w:pPr>
        <w:ind w:hanging="360" w:left="2160"/>
      </w:pPr>
      <w:rPr/>
    </w:lvl>
    <w:lvl w:ilvl="3" w:tplc="4BD54D76">
      <w:start w:val="1"/>
      <w:numFmt w:val="decimal"/>
      <w:suff w:val="tab"/>
      <w:lvlText w:val="%4."/>
      <w:lvlJc w:val="left"/>
      <w:pPr>
        <w:ind w:hanging="360" w:left="2880"/>
      </w:pPr>
      <w:rPr/>
    </w:lvl>
    <w:lvl w:ilvl="4" w:tplc="31BD4880">
      <w:start w:val="1"/>
      <w:numFmt w:val="decimal"/>
      <w:suff w:val="tab"/>
      <w:lvlText w:val="%5."/>
      <w:lvlJc w:val="left"/>
      <w:pPr>
        <w:ind w:hanging="360" w:left="3600"/>
      </w:pPr>
      <w:rPr/>
    </w:lvl>
    <w:lvl w:ilvl="5" w:tplc="16212C6C">
      <w:start w:val="1"/>
      <w:numFmt w:val="decimal"/>
      <w:suff w:val="tab"/>
      <w:lvlText w:val="%6."/>
      <w:lvlJc w:val="left"/>
      <w:pPr>
        <w:ind w:hanging="360" w:left="4320"/>
      </w:pPr>
      <w:rPr/>
    </w:lvl>
    <w:lvl w:ilvl="6" w:tplc="365C3975">
      <w:start w:val="1"/>
      <w:numFmt w:val="decimal"/>
      <w:suff w:val="tab"/>
      <w:lvlText w:val="%7."/>
      <w:lvlJc w:val="left"/>
      <w:pPr>
        <w:ind w:hanging="360" w:left="5040"/>
      </w:pPr>
      <w:rPr/>
    </w:lvl>
    <w:lvl w:ilvl="7" w:tplc="3A4EC40A">
      <w:start w:val="1"/>
      <w:numFmt w:val="decimal"/>
      <w:suff w:val="tab"/>
      <w:lvlText w:val="%8."/>
      <w:lvlJc w:val="left"/>
      <w:pPr>
        <w:ind w:hanging="360" w:left="5760"/>
      </w:pPr>
      <w:rPr/>
    </w:lvl>
    <w:lvl w:ilvl="8" w:tplc="2CB674AA">
      <w:start w:val="1"/>
      <w:numFmt w:val="decimal"/>
      <w:suff w:val="tab"/>
      <w:lvlText w:val="%9."/>
      <w:lvlJc w:val="left"/>
      <w:pPr>
        <w:ind w:hanging="360" w:left="6480"/>
      </w:pPr>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jpg" /><Relationship Id="Relimage5" Type="http://schemas.openxmlformats.org/officeDocument/2006/relationships/image" Target="/media/image5.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2019-06-11T23:28:33Z</dcterms:created>
  <cp:lastModifiedBy>Vlad Shulzhitsky</cp:lastModifiedBy>
  <dcterms:modified xsi:type="dcterms:W3CDTF">2019-06-11T23:28:33Z</dcterms:modified>
  <cp:revision>1</cp:revision>
</cp:coreProperties>
</file>